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FE0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асчет объема переданной электроэнергии по сетям                                                  АО «Орелоблэнерго»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</w:t>
      </w:r>
    </w:p>
    <w:p w:rsidR="00000000" w:rsidRDefault="00FE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E0E3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Круг заявителей:</w:t>
      </w:r>
      <w:r>
        <w:rPr>
          <w:rFonts w:ascii="Times New Roman" w:hAnsi="Times New Roman" w:cs="Times New Roman"/>
          <w:sz w:val="24"/>
        </w:rPr>
        <w:t xml:space="preserve"> филиал ПАО «МРСК Центра» - «Орелэнерго».</w:t>
      </w:r>
    </w:p>
    <w:p w:rsidR="00000000" w:rsidRDefault="00FE0E3C">
      <w:pPr>
        <w:rPr>
          <w:rFonts w:ascii="Times New Roman" w:hAnsi="Times New Roman" w:cs="Times New Roman"/>
          <w:b/>
          <w:bCs/>
          <w:sz w:val="24"/>
        </w:rPr>
      </w:pPr>
    </w:p>
    <w:p w:rsidR="00000000" w:rsidRDefault="00FE0E3C">
      <w:r>
        <w:rPr>
          <w:rFonts w:ascii="Times New Roman" w:hAnsi="Times New Roman" w:cs="Times New Roman"/>
          <w:b/>
          <w:bCs/>
          <w:sz w:val="24"/>
        </w:rPr>
        <w:t xml:space="preserve">Размер платы за предоставление услуги (процесса) и основание </w:t>
      </w:r>
      <w:r>
        <w:rPr>
          <w:rFonts w:ascii="Times New Roman" w:hAnsi="Times New Roman" w:cs="Times New Roman"/>
          <w:b/>
          <w:bCs/>
          <w:sz w:val="24"/>
        </w:rPr>
        <w:t xml:space="preserve">ее взимания: </w:t>
      </w:r>
      <w:r>
        <w:rPr>
          <w:rFonts w:ascii="Times New Roman" w:hAnsi="Times New Roman" w:cs="Times New Roman"/>
          <w:sz w:val="24"/>
        </w:rPr>
        <w:t xml:space="preserve">индивидуальные тарифы на услуги по передаче электрической энергии, утвержденные Управлением по тарифам Орловской области приказом №541-т от 27.12.2019, двухставочный тариф: ставка за содержание электрических сетей — 391306,5205 руб./МВт*мес., </w:t>
      </w:r>
      <w:r>
        <w:rPr>
          <w:rFonts w:ascii="Times New Roman" w:hAnsi="Times New Roman" w:cs="Times New Roman"/>
          <w:sz w:val="24"/>
        </w:rPr>
        <w:t>ставка на оплату технологического расхода (потерь) — 376,9333 руб./МВт*ч, одноставочный тариф — 1,1159 руб./кВт*ч.</w:t>
      </w:r>
    </w:p>
    <w:p w:rsidR="00000000" w:rsidRDefault="00FE0E3C"/>
    <w:p w:rsidR="00000000" w:rsidRDefault="00FE0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Условия оказания услуг (процесса):</w:t>
      </w:r>
      <w:r>
        <w:rPr>
          <w:rFonts w:ascii="Times New Roman" w:hAnsi="Times New Roman" w:cs="Times New Roman"/>
          <w:sz w:val="24"/>
        </w:rPr>
        <w:t xml:space="preserve"> энергопринимающие устройства, подключенные к сетям АО «Орелоблэнерго».</w:t>
      </w:r>
    </w:p>
    <w:p w:rsidR="00000000" w:rsidRDefault="00FE0E3C">
      <w:pPr>
        <w:rPr>
          <w:rFonts w:ascii="Times New Roman" w:hAnsi="Times New Roman" w:cs="Times New Roman"/>
          <w:sz w:val="24"/>
        </w:rPr>
      </w:pPr>
    </w:p>
    <w:p w:rsidR="00000000" w:rsidRDefault="00FE0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Результат оказания услуги (процес</w:t>
      </w:r>
      <w:r>
        <w:rPr>
          <w:rFonts w:ascii="Times New Roman" w:hAnsi="Times New Roman" w:cs="Times New Roman"/>
          <w:b/>
          <w:bCs/>
          <w:sz w:val="24"/>
        </w:rPr>
        <w:t>са):</w:t>
      </w:r>
      <w:r>
        <w:rPr>
          <w:rFonts w:ascii="Times New Roman" w:hAnsi="Times New Roman" w:cs="Times New Roman"/>
          <w:sz w:val="24"/>
        </w:rPr>
        <w:t xml:space="preserve"> определение объема переданной электроэнергии по сетям АО «Орелоблэнерго».</w:t>
      </w:r>
    </w:p>
    <w:p w:rsidR="00000000" w:rsidRDefault="00FE0E3C">
      <w:pPr>
        <w:rPr>
          <w:rFonts w:ascii="Times New Roman" w:hAnsi="Times New Roman" w:cs="Times New Roman"/>
          <w:sz w:val="24"/>
        </w:rPr>
      </w:pPr>
    </w:p>
    <w:p w:rsidR="00000000" w:rsidRDefault="00FE0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Общий срок оказания услуги (процесса):</w:t>
      </w:r>
      <w:r>
        <w:rPr>
          <w:rFonts w:ascii="Times New Roman" w:hAnsi="Times New Roman" w:cs="Times New Roman"/>
          <w:sz w:val="24"/>
        </w:rPr>
        <w:t xml:space="preserve"> срок действия договора оказания услуг по передаче электроэнергии.</w:t>
      </w:r>
    </w:p>
    <w:p w:rsidR="00000000" w:rsidRDefault="00FE0E3C">
      <w:pPr>
        <w:rPr>
          <w:rFonts w:ascii="Times New Roman" w:hAnsi="Times New Roman" w:cs="Times New Roman"/>
          <w:sz w:val="24"/>
        </w:rPr>
      </w:pPr>
    </w:p>
    <w:p w:rsidR="00000000" w:rsidRDefault="00FE0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35"/>
        <w:gridCol w:w="1620"/>
        <w:gridCol w:w="2670"/>
        <w:gridCol w:w="1845"/>
        <w:gridCol w:w="1740"/>
        <w:gridCol w:w="2325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Расчет объемов переданной электроэнергии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объемов переданной электроэнергии на основании согласованных с потребителями актов приема-передачи электро</w:t>
            </w:r>
            <w:r>
              <w:rPr>
                <w:rFonts w:ascii="Times New Roman" w:hAnsi="Times New Roman" w:cs="Times New Roman"/>
                <w:color w:val="000000"/>
              </w:rPr>
              <w:t xml:space="preserve">энергии.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Акты приема-передачи электроэнергии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расчетного периода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0E3C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Договор оказания услуг по передаче электроэнергии №4657002241 от 31.12.2009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объемов  ГП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гарантирующему поставщику показаний счетчиков электроэнергии в эле</w:t>
            </w:r>
            <w:r>
              <w:rPr>
                <w:rFonts w:ascii="Times New Roman" w:hAnsi="Times New Roman" w:cs="Times New Roman"/>
                <w:color w:val="000000"/>
              </w:rPr>
              <w:t>ктронном виде.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Сопроводительное письмо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 числа текущего месяца,  5 числа месяца следующего  за расчетным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widowControl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соответствие с соглашением об информационном обмене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документов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в филиал ПАО «МРСК Центра» - «Орелэнерго» документов с ра</w:t>
            </w:r>
            <w:r>
              <w:rPr>
                <w:rFonts w:ascii="Times New Roman" w:hAnsi="Times New Roman" w:cs="Times New Roman"/>
                <w:color w:val="000000"/>
              </w:rPr>
              <w:t>счетом объемов переданной электроэнергии по сетям АО «Орелоблэнерго».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Сопроводительное письмо</w:t>
            </w:r>
          </w:p>
          <w:p w:rsidR="00000000" w:rsidRDefault="00FE0E3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0E3C">
            <w:pPr>
              <w:pStyle w:val="aa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12 числа месяца следующего за расчетным 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0E3C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Договор оказания услуг по передаче электроэнергии №4657002241 от 31.12.2009</w:t>
            </w:r>
          </w:p>
        </w:tc>
      </w:tr>
    </w:tbl>
    <w:p w:rsidR="00000000" w:rsidRDefault="00FE0E3C"/>
    <w:p w:rsidR="00000000" w:rsidRDefault="00FE0E3C">
      <w:pP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>Контактная информация для направления о</w:t>
      </w:r>
      <w:r>
        <w:rPr>
          <w:rFonts w:ascii="Times New Roman" w:hAnsi="Times New Roman" w:cs="Times New Roman"/>
          <w:b/>
          <w:bCs/>
          <w:sz w:val="24"/>
        </w:rPr>
        <w:t>бращения:</w:t>
      </w:r>
      <w:r>
        <w:rPr>
          <w:rFonts w:ascii="Times New Roman" w:hAnsi="Times New Roman" w:cs="Times New Roman"/>
          <w:sz w:val="24"/>
        </w:rPr>
        <w:t xml:space="preserve"> центр обслуживания потребителей АО «Орелоблэнерго», тел. 8-800-250-19-61.</w:t>
      </w:r>
    </w:p>
    <w:p w:rsidR="00FE0E3C" w:rsidRDefault="00FE0E3C">
      <w: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tsop@oreloblenergo.ru</w:t>
      </w:r>
    </w:p>
    <w:sectPr w:rsidR="00FE0E3C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A"/>
    <w:rsid w:val="001554B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2016-01-28T10:27:00Z</cp:lastPrinted>
  <dcterms:created xsi:type="dcterms:W3CDTF">2020-02-19T12:43:00Z</dcterms:created>
  <dcterms:modified xsi:type="dcterms:W3CDTF">2020-02-19T12:43:00Z</dcterms:modified>
</cp:coreProperties>
</file>