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Приложение N 8</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к Правилам технологического</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присоединения энергопринимающих</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устройств потребителей</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электрической энергии, объектов</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по производству электрической</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энергии, а также объектов</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электросетевого хозяйства,</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принадлежащих сетевым организациям</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и иным лицам, к электрическим сетям</w:t>
      </w:r>
    </w:p>
    <w:p>
      <w:pPr>
        <w:pStyle w:val="Normal"/>
        <w:spacing w:lineRule="atLeast" w:line="100"/>
        <w:jc w:val="left"/>
        <w:rPr>
          <w:rFonts w:eastAsia="Arial" w:cs="Arial" w:ascii="Arial" w:hAnsi="Arial"/>
          <w:b w:val="false"/>
          <w:color w:val="auto"/>
          <w:sz w:val="24"/>
          <w:shd w:fill="auto" w:val="clear"/>
        </w:rPr>
      </w:pPr>
      <w:r>
        <w:rPr>
          <w:rFonts w:eastAsia="Arial" w:cs="Arial" w:ascii="Arial" w:hAnsi="Arial"/>
          <w:b w:val="false"/>
          <w:color w:val="auto"/>
          <w:sz w:val="24"/>
          <w:shd w:fill="auto" w:val="clear"/>
        </w:rPr>
      </w:r>
    </w:p>
    <w:tbl>
      <w:tblPr>
        <w:jc w:val="center"/>
        <w:tblInd w:w="0" w:type="dxa"/>
        <w:tblBorders>
          <w:top w:val="nil"/>
          <w:left w:val="single" w:sz="20" w:space="0" w:color="C0C0C0"/>
          <w:bottom w:val="nil"/>
          <w:insideH w:val="nil"/>
          <w:right w:val="single" w:sz="20" w:space="0" w:color="FFFFFF"/>
          <w:insideV w:val="single" w:sz="20" w:space="0" w:color="FFFFFF"/>
        </w:tblBorders>
        <w:tblCellMar>
          <w:top w:w="0" w:type="dxa"/>
          <w:left w:w="-15" w:type="dxa"/>
          <w:bottom w:w="0" w:type="dxa"/>
          <w:right w:w="10" w:type="dxa"/>
        </w:tblCellMar>
      </w:tblPr>
      <w:tblGrid>
        <w:gridCol w:w="9345"/>
      </w:tblGrid>
      <w:tr>
        <w:trPr>
          <w:cantSplit w:val="false"/>
        </w:trPr>
        <w:tc>
          <w:tcPr>
            <w:tcW w:w="9345" w:type="dxa"/>
            <w:tcBorders>
              <w:top w:val="nil"/>
              <w:left w:val="single" w:sz="20" w:space="0" w:color="C0C0C0"/>
              <w:bottom w:val="nil"/>
              <w:insideH w:val="nil"/>
              <w:right w:val="single" w:sz="20" w:space="0" w:color="FFFFFF"/>
              <w:insideV w:val="single" w:sz="20" w:space="0" w:color="FFFFFF"/>
            </w:tcBorders>
            <w:shd w:fill="F4F3F8" w:val="clear"/>
            <w:tcMar>
              <w:left w:w="-15" w:type="dxa"/>
            </w:tcMar>
          </w:tcPr>
          <w:p>
            <w:pPr>
              <w:pStyle w:val="Normal"/>
              <w:spacing w:lineRule="atLeast" w:line="100"/>
              <w:jc w:val="center"/>
              <w:rPr>
                <w:rFonts w:eastAsia="Arial" w:cs="Arial" w:ascii="Arial" w:hAnsi="Arial"/>
                <w:b w:val="false"/>
                <w:color w:val="392C69"/>
                <w:sz w:val="16"/>
                <w:shd w:fill="auto" w:val="clear"/>
              </w:rPr>
            </w:pPr>
            <w:r>
              <w:rPr>
                <w:rFonts w:eastAsia="Arial" w:cs="Arial" w:ascii="Arial" w:hAnsi="Arial"/>
                <w:b w:val="false"/>
                <w:color w:val="392C69"/>
                <w:sz w:val="16"/>
                <w:shd w:fill="auto" w:val="clear"/>
              </w:rPr>
              <w:t>Список изменяющих документов</w:t>
            </w:r>
          </w:p>
          <w:p>
            <w:pPr>
              <w:pStyle w:val="Normal"/>
              <w:spacing w:lineRule="atLeast" w:line="100"/>
              <w:jc w:val="center"/>
              <w:rPr>
                <w:rFonts w:eastAsia="Arial" w:cs="Arial" w:ascii="Arial" w:hAnsi="Arial"/>
                <w:b w:val="false"/>
                <w:color w:val="392C69"/>
                <w:sz w:val="16"/>
                <w:shd w:fill="auto" w:val="clear"/>
              </w:rPr>
            </w:pPr>
            <w:r>
              <w:rPr>
                <w:rFonts w:eastAsia="Arial" w:cs="Arial" w:ascii="Arial" w:hAnsi="Arial"/>
                <w:b w:val="false"/>
                <w:color w:val="392C69"/>
                <w:sz w:val="16"/>
                <w:shd w:fill="auto" w:val="clear"/>
              </w:rPr>
              <w:t>(в ред. Постановлений Правительства РФ от 11.06.2015 ,</w:t>
            </w:r>
          </w:p>
          <w:p>
            <w:pPr>
              <w:pStyle w:val="Normal"/>
              <w:spacing w:lineRule="atLeast" w:line="100"/>
              <w:jc w:val="center"/>
              <w:rPr>
                <w:rFonts w:eastAsia="Arial" w:cs="Arial" w:ascii="Arial" w:hAnsi="Arial"/>
                <w:b w:val="false"/>
                <w:color w:val="392C69"/>
                <w:sz w:val="16"/>
                <w:shd w:fill="auto" w:val="clear"/>
              </w:rPr>
            </w:pPr>
            <w:r>
              <w:rPr>
                <w:rFonts w:eastAsia="Arial" w:cs="Arial" w:ascii="Arial" w:hAnsi="Arial"/>
                <w:b w:val="false"/>
                <w:color w:val="392C69"/>
                <w:sz w:val="16"/>
                <w:shd w:fill="auto" w:val="clear"/>
              </w:rPr>
              <w:t>от 05.10.2016 , от 07.05.2017 , от 27.12.2017 )</w:t>
            </w:r>
          </w:p>
        </w:tc>
      </w:tr>
    </w:tbl>
    <w:p>
      <w:pPr>
        <w:pStyle w:val="Normal"/>
        <w:spacing w:lineRule="atLeast" w:line="100"/>
        <w:jc w:val="right"/>
        <w:rPr/>
      </w:pPr>
      <w: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ТИПОВОЙ ДОГОВОР</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об осуществлении технологического присоединения</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к электрическим сетям</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(для физических лиц в целях</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технологического присоединения энергопринимающих</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устройств, максимальная мощность которых составляет до 15</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кВт включительно (с учетом ранее присоединенных в данной</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точке присоединения энергопринимающих устройств) и которые</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используются для бытовых и иных нужд, не связанных</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с осуществлением предпринимательской деятельности)</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              20   г.</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                   --  --------------------</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(место заключения договора)                    (дата заключения договора)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сетевой организации)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именуемая в дальнейшем сетевой организацией, в лице 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(должность, фамилия, имя, отчество)</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действующего на основании 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и реквизиты документа)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с одной стороны, и 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(фамилия, имя, отчество заявителя, серия, номер и дата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выдачи паспорта или иного документа, удостоверяющего личность</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соответствии с законодательством Российской Федерации)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именуемый  в  дальнейшем заявителем, с  другой  стороны,  вместе  именуемые</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Сторонами, заключили настоящий договор о нижеследующем:</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I. Предмет договора</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  По  настоящему  договору  сетевая  организация  принимает  на  себя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обязательства     по     осуществлению    технологического    присоединения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энергопринимающих    устройств    заявителя    (далее   -   технологическое</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присоединение) 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энергопринимающих устройств)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в   том   числе  по   обеспечению   готовности   объектов   электросетевого</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хозяйства  (включая  их  проектирование,  строительство,  реконструкцию)  к</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присоединению   энергопринимающих  устройств,  урегулированию  отношений  с</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третьими  лицами в случае необходимости строительства (модернизации) такими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лицами     принадлежащих     им    объектов    электросетевого    хозяйства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(энергопринимающих   устройств,   объектов   электроэнергетики),  с  учетом</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следующих характеристик:</w:t>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максимальная мощность присоединяемых энергопринимающих устройств ________ (кВт);</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категория надежности _______;</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класс напряжения электрических сетей, к которым осуществляется технологическое присоединение _____ (кВ);</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максимальная мощность ранее присоединенных энергопринимающих устройств ___________ кВт .</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Заявитель обязуется оплатить расходы на технологическое присоединение в соответствии с условиями настоящего договора.</w:t>
      </w:r>
    </w:p>
    <w:p>
      <w:pPr>
        <w:pStyle w:val="Normal"/>
        <w:spacing w:lineRule="atLeast" w:line="100" w:before="200" w:after="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2. Технологическое присоединение необходимо для электроснабжения 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объектов заявителя)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расположенных (которые будут располагаться) 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(место нахождения объектов заявителя)</w:t>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4.  являются неотъемлемой частью настоящего договора и приведены в приложении.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Срок действия технических условий составляет _______ год (года)  со дня заключения настоящего договора.</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5. Срок выполнения мероприятий по технологическому присоединению составляет _____________  со дня заключения настоящего договора.</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II. Обязанности Сторон</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6. Сетевая организация обязуется: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не позднее ________ рабочих дней со дня проведения осмотра (обследования), указанного в  настоящего пункта, с соблюдением срока, установленного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8. Заявитель обязуется: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принять участие в осмотре (обследовании) присоединяемых энергопринимающих устройств сетевой организацией;</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надлежащим образом исполнять указанные в  настоящего договора обязательства по оплате расходов на технологическое присоединение;</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III. Плата за технологическое присоединение</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и порядок расчетов</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xml:space="preserve">10. Размер  платы  за  технологическое  присоединение  определяется </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в соответствии с решением 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органа исполнительной власти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области государственного регулирования тарифов)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от _____________ N _______ и составляет ____________ рублей _______ копеек.</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11.  Внесение  платы  за  технологическое  присоединение осуществляется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заявителем в следующем порядке: 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(указываются порядок и сроки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внесения платы за технологическое присоединение)</w:t>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IV. Разграничение балансовой принадлежности электрических</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сетей и эксплуатационной ответственности Сторон</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13. Заявитель несет балансовую и эксплуатационную ответственность в границах своего участка, сетевая организация - до границ участка заявителя .</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V. Условия изменения, расторжения договора</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и ответственность Сторон</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14. Настоящий договор может быть изменен по письменному соглашению Сторон или в судебном порядке.</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15. Договор может быть расторгнут по требованию одной из Сторон по основаниям, предусмотренным Гражданским  Российской Федерации.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или  настоящего пункта, в случае необоснованного уклонения либо отказа от ее уплаты.</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VI. Порядок разрешения споров</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VII. Заключительные положения</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22. Настоящий договор составлен и подписан в двух экземплярах, по одному для каждой из Сторон.</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Реквизиты Сторон</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tbl>
      <w:tblPr>
        <w:jc w:val="left"/>
        <w:tblInd w:w="10" w:type="dxa"/>
        <w:tblBorders>
          <w:top w:val="nil"/>
          <w:left w:val="nil"/>
          <w:bottom w:val="nil"/>
          <w:insideH w:val="nil"/>
          <w:right w:val="nil"/>
          <w:insideV w:val="nil"/>
        </w:tblBorders>
        <w:tblCellMar>
          <w:top w:w="0" w:type="dxa"/>
          <w:left w:w="10" w:type="dxa"/>
          <w:bottom w:w="0" w:type="dxa"/>
          <w:right w:w="10" w:type="dxa"/>
        </w:tblCellMar>
      </w:tblPr>
      <w:tblGrid>
        <w:gridCol w:w="4444"/>
        <w:gridCol w:w="360"/>
        <w:gridCol w:w="4564"/>
      </w:tblGrid>
      <w:tr>
        <w:trPr>
          <w:cantSplit w:val="false"/>
        </w:trPr>
        <w:tc>
          <w:tcPr>
            <w:tcW w:w="4444" w:type="dxa"/>
            <w:tcBorders>
              <w:top w:val="nil"/>
              <w:left w:val="nil"/>
              <w:bottom w:val="nil"/>
              <w:insideH w:val="nil"/>
              <w:right w:val="nil"/>
              <w:insideV w:val="nil"/>
            </w:tcBorders>
            <w:shd w:fill="auto" w:val="clear"/>
          </w:tcPr>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Сетевая организация</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(наименование сетевой организации)</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(место нахождения)</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ИНН/КПП 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р/с __________________________________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к/с __________________________________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(должность, фамилия, имя, отчество лица,</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действующего от имени сетевой организации)</w:t>
            </w:r>
          </w:p>
        </w:tc>
        <w:tc>
          <w:tcPr>
            <w:tcW w:w="360" w:type="dxa"/>
            <w:tcBorders>
              <w:top w:val="nil"/>
              <w:left w:val="nil"/>
              <w:bottom w:val="nil"/>
              <w:insideH w:val="nil"/>
              <w:right w:val="nil"/>
              <w:insideV w:val="nil"/>
            </w:tcBorders>
            <w:shd w:fill="auto" w:val="clear"/>
          </w:tcPr>
          <w:p>
            <w:pPr>
              <w:pStyle w:val="Normal"/>
              <w:snapToGrid w:val="false"/>
              <w:spacing w:lineRule="atLeast" w:line="100"/>
              <w:jc w:val="left"/>
              <w:rPr>
                <w:rFonts w:eastAsia="Arial" w:cs="Arial" w:ascii="Arial" w:hAnsi="Arial"/>
                <w:b w:val="false"/>
                <w:color w:val="auto"/>
                <w:sz w:val="16"/>
                <w:shd w:fill="auto" w:val="clear"/>
              </w:rPr>
            </w:pPr>
            <w:r>
              <w:rPr>
                <w:rFonts w:eastAsia="Arial" w:cs="Arial" w:ascii="Arial" w:hAnsi="Arial"/>
                <w:b w:val="false"/>
                <w:color w:val="auto"/>
                <w:sz w:val="16"/>
                <w:shd w:fill="auto" w:val="clear"/>
              </w:rPr>
            </w:r>
          </w:p>
        </w:tc>
        <w:tc>
          <w:tcPr>
            <w:tcW w:w="4564" w:type="dxa"/>
            <w:tcBorders>
              <w:top w:val="nil"/>
              <w:left w:val="nil"/>
              <w:bottom w:val="nil"/>
              <w:insideH w:val="nil"/>
              <w:right w:val="nil"/>
              <w:insideV w:val="nil"/>
            </w:tcBorders>
            <w:shd w:fill="auto" w:val="clear"/>
          </w:tcPr>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Заявитель</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(фамилия, имя, отчество)</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(серия, номер, дата и место выдачи паспорта</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или иного документа, удостоверяющего</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личность в соответствии с законодательством Российской Федерации)</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ИНН (при наличии) 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Место жительства 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tc>
      </w:tr>
      <w:tr>
        <w:trPr>
          <w:cantSplit w:val="false"/>
        </w:trPr>
        <w:tc>
          <w:tcPr>
            <w:tcW w:w="4444" w:type="dxa"/>
            <w:tcBorders>
              <w:top w:val="nil"/>
              <w:left w:val="nil"/>
              <w:bottom w:val="nil"/>
              <w:insideH w:val="nil"/>
              <w:right w:val="nil"/>
              <w:insideV w:val="nil"/>
            </w:tcBorders>
            <w:shd w:fill="auto" w:val="clear"/>
          </w:tcPr>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(подпись)</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М.П.</w:t>
            </w:r>
          </w:p>
        </w:tc>
        <w:tc>
          <w:tcPr>
            <w:tcW w:w="360" w:type="dxa"/>
            <w:tcBorders>
              <w:top w:val="nil"/>
              <w:left w:val="nil"/>
              <w:bottom w:val="nil"/>
              <w:insideH w:val="nil"/>
              <w:right w:val="nil"/>
              <w:insideV w:val="nil"/>
            </w:tcBorders>
            <w:shd w:fill="auto" w:val="clear"/>
          </w:tcPr>
          <w:p>
            <w:pPr>
              <w:pStyle w:val="Normal"/>
              <w:snapToGrid w:val="false"/>
              <w:spacing w:lineRule="atLeast" w:line="100"/>
              <w:jc w:val="left"/>
              <w:rPr>
                <w:rFonts w:eastAsia="Arial" w:cs="Arial" w:ascii="Arial" w:hAnsi="Arial"/>
                <w:b w:val="false"/>
                <w:color w:val="auto"/>
                <w:sz w:val="16"/>
                <w:shd w:fill="auto" w:val="clear"/>
              </w:rPr>
            </w:pPr>
            <w:r>
              <w:rPr>
                <w:rFonts w:eastAsia="Arial" w:cs="Arial" w:ascii="Arial" w:hAnsi="Arial"/>
                <w:b w:val="false"/>
                <w:color w:val="auto"/>
                <w:sz w:val="16"/>
                <w:shd w:fill="auto" w:val="clear"/>
              </w:rPr>
            </w:r>
          </w:p>
        </w:tc>
        <w:tc>
          <w:tcPr>
            <w:tcW w:w="4564" w:type="dxa"/>
            <w:tcBorders>
              <w:top w:val="nil"/>
              <w:left w:val="nil"/>
              <w:bottom w:val="nil"/>
              <w:insideH w:val="nil"/>
              <w:right w:val="nil"/>
              <w:insideV w:val="nil"/>
            </w:tcBorders>
            <w:shd w:fill="auto" w:val="clear"/>
          </w:tcPr>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(подпись)</w:t>
            </w:r>
          </w:p>
        </w:tc>
      </w:tr>
    </w:tbl>
    <w:p>
      <w:pPr>
        <w:pStyle w:val="Normal"/>
        <w:spacing w:lineRule="atLeast" w:line="100"/>
        <w:jc w:val="both"/>
        <w:rPr/>
      </w:pPr>
      <w: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&lt;3&gt; Срок действия технических условий не может составлять менее 2 лет и более 5 лет.</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Приложение</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к типовому договору</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об осуществлении технологического</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присоединения к электрическим сетям</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ТЕХНИЧЕСКИЕ УСЛОВИЯ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для присоединения к электрическим сетям</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(для физических лиц в целях технологического присоединения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энергопринимающих устройств, максимальная мощность которых</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составляет до 15 кВт включительно (с учетом ранее присоединенных</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данной точке присоединения энергопринимающих устройств)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и которые используются для бытовых и иных нужд, не связанных</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с осуществлением предпринимательской деятельности)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N                                                    "__" _________ 20__ г.</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сетевой организации, выдавшей технические условия)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(фамилия, имя, отчество заявителя)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 Наименование энергопринимающих устройств заявителя 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2.  Наименование  и место нахождения объектов, в целях электроснабжения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которых   осуществляется  технологическое  присоединение  энергопринимающих</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устройств заявителя 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3.  Максимальная  мощность  присоединяемых  энергопринимающих устройств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заявителя составляет ________________________________________________ (кВт)</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(если энергопринимающее устройство вводится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эксплуатацию по этапам и очередям, указывается поэтапное</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распределение мощности)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4. Категория надежности 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5.  Класс  напряжения  электрических  сетей,  к  которым осуществляется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технологическое присоединение ____________ (кВ).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6. Год ввода в эксплуатацию энергопринимающих устройств заявителя 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7.  Точка  (точки) присоединения (вводные распределительные устройства,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линии  электропередачи,  базовые  подстанции,  генераторы)  и  максимальная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мощность энергопринимающих устройств по каждой точке присоединения 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(кВт).</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8. Основной источник питания 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9. Резервный источник питания 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xml:space="preserve">10. Сетевая организация осуществляет </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(указываются требования к усилению существующей электрической сети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связи с присоединением новых мощностей (строительство новых линий</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электропередачи, подстанций, увеличение сечения проводов и кабелей, замена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или увеличение мощности трансформаторов, расширение распределительных</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устройств, модернизация оборудования, реконструкция объектов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электросетевого хозяйства, установка устройств регулирования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напряжения для обеспечения надежности и качества электрической</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энергии, а также по договоренности Сторон иные обязанности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xml:space="preserve">по исполнению технических условий, предусмотренные </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Правил технологического присоединения энергопринимающих устройств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потребителей электрической энергии, объектов по производству</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электрической энергии, а также объектов электросетевого хозяйства,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принадлежащих сетевым организациям и иным лицам,</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к электрическим сетям)</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xml:space="preserve">11. Заявитель осуществляет </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12.  Срок  действия  настоящих технических условий составляет 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год (года)  со дня заключения договора об осуществлении технологического</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присоединения к электрическим сетям.</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(подпись)</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(должность, фамилия, имя, отчество лица,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действующего от имени сетевой организации)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 __________________________ 20__ г.</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&lt;3&gt; Срок действия технических условий не может составлять менее 2 лет и более 5 лет.</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Приложение N 9</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к Правилам технологического</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присоединения энергопринимающих</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устройств потребителей</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электрической энергии, объектов</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по производству электрической</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энергии, а также объектов</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электросетевого хозяйства,</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принадлежащих сетевым организациям</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и иным лицам, к электрическим сетям</w:t>
      </w:r>
    </w:p>
    <w:p>
      <w:pPr>
        <w:pStyle w:val="Normal"/>
        <w:spacing w:lineRule="atLeast" w:line="100"/>
        <w:jc w:val="left"/>
        <w:rPr>
          <w:rFonts w:eastAsia="Arial" w:cs="Arial" w:ascii="Arial" w:hAnsi="Arial"/>
          <w:b w:val="false"/>
          <w:color w:val="auto"/>
          <w:sz w:val="24"/>
          <w:shd w:fill="auto" w:val="clear"/>
        </w:rPr>
      </w:pPr>
      <w:r>
        <w:rPr>
          <w:rFonts w:eastAsia="Arial" w:cs="Arial" w:ascii="Arial" w:hAnsi="Arial"/>
          <w:b w:val="false"/>
          <w:color w:val="auto"/>
          <w:sz w:val="24"/>
          <w:shd w:fill="auto" w:val="clear"/>
        </w:rPr>
      </w:r>
    </w:p>
    <w:tbl>
      <w:tblPr>
        <w:jc w:val="center"/>
        <w:tblInd w:w="0" w:type="dxa"/>
        <w:tblBorders>
          <w:top w:val="nil"/>
          <w:left w:val="single" w:sz="20" w:space="0" w:color="C0C0C0"/>
          <w:bottom w:val="nil"/>
          <w:insideH w:val="nil"/>
          <w:right w:val="single" w:sz="20" w:space="0" w:color="FFFFFF"/>
          <w:insideV w:val="single" w:sz="20" w:space="0" w:color="FFFFFF"/>
        </w:tblBorders>
        <w:tblCellMar>
          <w:top w:w="0" w:type="dxa"/>
          <w:left w:w="-15" w:type="dxa"/>
          <w:bottom w:w="0" w:type="dxa"/>
          <w:right w:w="10" w:type="dxa"/>
        </w:tblCellMar>
      </w:tblPr>
      <w:tblGrid>
        <w:gridCol w:w="9345"/>
      </w:tblGrid>
      <w:tr>
        <w:trPr>
          <w:cantSplit w:val="false"/>
        </w:trPr>
        <w:tc>
          <w:tcPr>
            <w:tcW w:w="9345" w:type="dxa"/>
            <w:tcBorders>
              <w:top w:val="nil"/>
              <w:left w:val="single" w:sz="20" w:space="0" w:color="C0C0C0"/>
              <w:bottom w:val="nil"/>
              <w:insideH w:val="nil"/>
              <w:right w:val="single" w:sz="20" w:space="0" w:color="FFFFFF"/>
              <w:insideV w:val="single" w:sz="20" w:space="0" w:color="FFFFFF"/>
            </w:tcBorders>
            <w:shd w:fill="F4F3F8" w:val="clear"/>
            <w:tcMar>
              <w:left w:w="-15" w:type="dxa"/>
            </w:tcMar>
          </w:tcPr>
          <w:p>
            <w:pPr>
              <w:pStyle w:val="Normal"/>
              <w:spacing w:lineRule="atLeast" w:line="100"/>
              <w:jc w:val="center"/>
              <w:rPr>
                <w:rFonts w:eastAsia="Arial" w:cs="Arial" w:ascii="Arial" w:hAnsi="Arial"/>
                <w:b w:val="false"/>
                <w:color w:val="392C69"/>
                <w:sz w:val="16"/>
                <w:shd w:fill="auto" w:val="clear"/>
              </w:rPr>
            </w:pPr>
            <w:r>
              <w:rPr>
                <w:rFonts w:eastAsia="Arial" w:cs="Arial" w:ascii="Arial" w:hAnsi="Arial"/>
                <w:b w:val="false"/>
                <w:color w:val="392C69"/>
                <w:sz w:val="16"/>
                <w:shd w:fill="auto" w:val="clear"/>
              </w:rPr>
              <w:t>Список изменяющих документов</w:t>
            </w:r>
          </w:p>
          <w:p>
            <w:pPr>
              <w:pStyle w:val="Normal"/>
              <w:spacing w:lineRule="atLeast" w:line="100"/>
              <w:jc w:val="center"/>
              <w:rPr>
                <w:rFonts w:eastAsia="Arial" w:cs="Arial" w:ascii="Arial" w:hAnsi="Arial"/>
                <w:b w:val="false"/>
                <w:color w:val="392C69"/>
                <w:sz w:val="16"/>
                <w:shd w:fill="auto" w:val="clear"/>
              </w:rPr>
            </w:pPr>
            <w:r>
              <w:rPr>
                <w:rFonts w:eastAsia="Arial" w:cs="Arial" w:ascii="Arial" w:hAnsi="Arial"/>
                <w:b w:val="false"/>
                <w:color w:val="392C69"/>
                <w:sz w:val="16"/>
                <w:shd w:fill="auto" w:val="clear"/>
              </w:rPr>
              <w:t>(в ред. Постановлений Правительства РФ от 11.06.2015 ,</w:t>
            </w:r>
          </w:p>
          <w:p>
            <w:pPr>
              <w:pStyle w:val="Normal"/>
              <w:spacing w:lineRule="atLeast" w:line="100"/>
              <w:jc w:val="center"/>
              <w:rPr>
                <w:rFonts w:eastAsia="Arial" w:cs="Arial" w:ascii="Arial" w:hAnsi="Arial"/>
                <w:b w:val="false"/>
                <w:color w:val="392C69"/>
                <w:sz w:val="16"/>
                <w:shd w:fill="auto" w:val="clear"/>
              </w:rPr>
            </w:pPr>
            <w:r>
              <w:rPr>
                <w:rFonts w:eastAsia="Arial" w:cs="Arial" w:ascii="Arial" w:hAnsi="Arial"/>
                <w:b w:val="false"/>
                <w:color w:val="392C69"/>
                <w:sz w:val="16"/>
                <w:shd w:fill="auto" w:val="clear"/>
              </w:rPr>
              <w:t>от 05.10.2016 , от 07.05.2017 , от 27.12.2017 )</w:t>
            </w:r>
          </w:p>
        </w:tc>
      </w:tr>
    </w:tbl>
    <w:p>
      <w:pPr>
        <w:pStyle w:val="Normal"/>
        <w:spacing w:lineRule="atLeast" w:line="100"/>
        <w:jc w:val="right"/>
        <w:rPr/>
      </w:pPr>
      <w: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ТИПОВОЙ ДОГОВОР</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об осуществлении технологического присоединения</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к электрическим сетям</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(для юридических лиц или индивидуальных предпринимателей</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в целях технологического присоединения энергопринимающих</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устройств, максимальная мощность которых составляет до 15</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кВт включительно (с учетом ранее присоединенных в данной</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точке присоединения энергопринимающих устройств)</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                      "__" _____________ 20__ г.</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(место заключения договора)                      (дата заключения договора)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сетевой организации)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именуемая в дальнейшем сетевой организацией, в лице 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(должность, фамилия, имя, отчество)</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действующего на основании 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и реквизиты документа)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с одной стороны, и 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(полное наименование юридического лица,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номер записи в Едином государственном</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реестре юридических лиц с указанием фамилии, имени, отчества лица,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действующего от имени этого юридического лица,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наименования и реквизитов документа, на основании которого</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он действует, либо фамилия, имя, отчество</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индивидуального предпринимателя, номер записи в Едином</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государственном реестре</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индивидуальных предпринимателей и дата ее внесения в реестр)</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именуемый  в  дальнейшем  заявителем,  с другой стороны,  вместе  именуемые</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Сторонами, заключили настоящий договор о нижеследующем:</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I. Предмет договора</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  По  настоящему  договору  сетевая  организация  принимает  на  себя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обязательства     по     осуществлению    технологического    присоединения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энергопринимающих    устройств    заявителя    (далее   -   технологическое</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присоединение) 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энергопринимающих устройств)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в   том   числе  по   обеспечению   готовности   объектов   электросетевого</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хозяйства  (включая  их  проектирование,  строительство,  реконструкцию)  к</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присоединению   энергопринимающих  устройств,  урегулированию  отношений  с</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третьими  лицами в случае необходимости строительства (модернизации) такими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лицами     принадлежащих     им    объектов    электросетевого    хозяйства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(энергопринимающих   устройств,   объектов   электроэнергетики),  с  учетом</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следующих характеристик:</w:t>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максимальная мощность присоединяемых энергопринимающих устройств ________ (кВт);</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категория надежности _______;</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класс напряжения электрических сетей, к которым осуществляется присоединение _____ (кВ);</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максимальная мощность ранее присоединенных энергопринимающих устройств ___________ кВт .</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Заявитель обязуется оплатить расходы на технологическое присоединение в соответствии с условиями настоящего договора.</w:t>
      </w:r>
    </w:p>
    <w:p>
      <w:pPr>
        <w:pStyle w:val="Normal"/>
        <w:spacing w:lineRule="atLeast" w:line="100" w:before="200" w:after="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2. Технологическое присоединение необходимо для электроснабжения 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объектов заявителя)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расположенных (которые будут располагаться) 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(место нахождения объектов заявителя)</w:t>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4.  являются неотъемлемой частью настоящего договора и приведены в приложении.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Срок действия технических условий составляет _______ год (года)  со дня заключения настоящего договора.</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5. Срок выполнения мероприятий по технологическому присоединению составляет __________  со дня заключения настоящего договора.</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II. Обязанности Сторон</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6. Сетевая организация обязуется: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не позднее ________ рабочих дней со дня проведения осмотра (обследования), указанного в  настоящего пункта, с соблюдением срока, установленного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8. Заявитель обязуется: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принять участие в осмотре (обследовании) присоединяемых энергопринимающих устройств сетевой организацией;</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надлежащим образом исполнять указанные в  настоящего договора обязательства по оплате расходов на технологическое присоединение;</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III. Плата за технологическое присоединение</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и порядок расчетов</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xml:space="preserve">10. Размер  платы  за  технологическое  присоединение  определяется </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в соответствии с решением 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органа исполнительной власти в области государственного</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регулирования тарифов)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от ___________ N ________ и составляет _________ рублей ______ копеек.</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11.  Внесение  платы  за  технологическое  присоединение осуществляется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заявителем в следующем порядке: 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(указываются порядок и сроки внесения платы</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за технологическое присоединение)</w:t>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IV. Разграничение балансовой принадлежности электрических</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сетей и эксплуатационной ответственности Сторон</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13. Заявитель несет балансовую и эксплуатационную ответственность в границах своего участка, сетевая организация - до границ участка заявителя .</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V. Условия изменения, расторжения договора</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и ответственность Сторон</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14. Настоящий договор может быть изменен по письменному соглашению Сторон или в судебном порядке.</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15. Настоящий договор может быть расторгнут по требованию одной из Сторон по основаниям, предусмотренным Гражданским  Российской Федерации.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или  настоящего пункта, в случае необоснованного уклонения либо отказа от ее уплаты.</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VI. Порядок разрешения споров</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VII. Заключительные положения</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22. Настоящий договор составлен и подписан в двух экземплярах, по одному для каждой из Сторон.</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Реквизиты Сторон</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tbl>
      <w:tblPr>
        <w:jc w:val="left"/>
        <w:tblInd w:w="10" w:type="dxa"/>
        <w:tblBorders>
          <w:top w:val="nil"/>
          <w:left w:val="nil"/>
          <w:bottom w:val="nil"/>
          <w:insideH w:val="nil"/>
          <w:right w:val="nil"/>
          <w:insideV w:val="nil"/>
        </w:tblBorders>
        <w:tblCellMar>
          <w:top w:w="0" w:type="dxa"/>
          <w:left w:w="10" w:type="dxa"/>
          <w:bottom w:w="0" w:type="dxa"/>
          <w:right w:w="10" w:type="dxa"/>
        </w:tblCellMar>
      </w:tblPr>
      <w:tblGrid>
        <w:gridCol w:w="4444"/>
        <w:gridCol w:w="360"/>
        <w:gridCol w:w="4444"/>
      </w:tblGrid>
      <w:tr>
        <w:trPr>
          <w:cantSplit w:val="false"/>
        </w:trPr>
        <w:tc>
          <w:tcPr>
            <w:tcW w:w="4444" w:type="dxa"/>
            <w:tcBorders>
              <w:top w:val="nil"/>
              <w:left w:val="nil"/>
              <w:bottom w:val="nil"/>
              <w:insideH w:val="nil"/>
              <w:right w:val="nil"/>
              <w:insideV w:val="nil"/>
            </w:tcBorders>
            <w:shd w:fill="auto" w:val="clear"/>
          </w:tcPr>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Сетевая организация</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(наименование сетевой организации)</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(место нахождения)</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ИНН/КПП 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р/с __________________________________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к/с __________________________________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(должность, фамилия, имя, отчество лица,</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действующего от имени сетевой организации)</w:t>
            </w:r>
          </w:p>
        </w:tc>
        <w:tc>
          <w:tcPr>
            <w:tcW w:w="360" w:type="dxa"/>
            <w:tcBorders>
              <w:top w:val="nil"/>
              <w:left w:val="nil"/>
              <w:bottom w:val="nil"/>
              <w:insideH w:val="nil"/>
              <w:right w:val="nil"/>
              <w:insideV w:val="nil"/>
            </w:tcBorders>
            <w:shd w:fill="auto" w:val="clear"/>
          </w:tcPr>
          <w:p>
            <w:pPr>
              <w:pStyle w:val="Normal"/>
              <w:snapToGrid w:val="false"/>
              <w:spacing w:lineRule="atLeast" w:line="100"/>
              <w:jc w:val="left"/>
              <w:rPr>
                <w:rFonts w:eastAsia="Arial" w:cs="Arial" w:ascii="Arial" w:hAnsi="Arial"/>
                <w:b w:val="false"/>
                <w:color w:val="auto"/>
                <w:sz w:val="16"/>
                <w:shd w:fill="auto" w:val="clear"/>
              </w:rPr>
            </w:pPr>
            <w:r>
              <w:rPr>
                <w:rFonts w:eastAsia="Arial" w:cs="Arial" w:ascii="Arial" w:hAnsi="Arial"/>
                <w:b w:val="false"/>
                <w:color w:val="auto"/>
                <w:sz w:val="16"/>
                <w:shd w:fill="auto" w:val="clear"/>
              </w:rPr>
            </w:r>
          </w:p>
        </w:tc>
        <w:tc>
          <w:tcPr>
            <w:tcW w:w="4444" w:type="dxa"/>
            <w:vMerge w:val="restart"/>
            <w:tcBorders>
              <w:top w:val="nil"/>
              <w:left w:val="nil"/>
              <w:bottom w:val="nil"/>
              <w:insideH w:val="nil"/>
              <w:right w:val="nil"/>
              <w:insideV w:val="nil"/>
            </w:tcBorders>
            <w:shd w:fill="auto" w:val="clear"/>
          </w:tcPr>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Заявитель</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(для юридических лиц - полное наименование)</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(номер записи в Едином государственном реестре юридических лиц)</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ИНН ________________________________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(должность, фамилия, имя, отчество лица,</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действующего от имени юридического лица)</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(место нахождения)</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(для индивидуальных предпринимателей - фамилия, имя, отчество)</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(номер записи в Едином государственном реестре индивидуальных предпринимателей и дата ее внесения в реестр)</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(серия, номер и дата выдачи паспорта или</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иного документа, удостоверяющего личность в соответствии с законодательством Российской Федерации)</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ИНН ________________________________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(место жительства)</w:t>
            </w:r>
          </w:p>
        </w:tc>
      </w:tr>
      <w:tr>
        <w:trPr>
          <w:cantSplit w:val="false"/>
        </w:trPr>
        <w:tc>
          <w:tcPr>
            <w:tcW w:w="4444" w:type="dxa"/>
            <w:vMerge w:val="restart"/>
            <w:tcBorders>
              <w:top w:val="nil"/>
              <w:left w:val="nil"/>
              <w:bottom w:val="nil"/>
              <w:insideH w:val="nil"/>
              <w:right w:val="nil"/>
              <w:insideV w:val="nil"/>
            </w:tcBorders>
            <w:shd w:fill="auto" w:val="clear"/>
          </w:tcPr>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(подпись)</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М.П.</w:t>
            </w:r>
          </w:p>
        </w:tc>
        <w:tc>
          <w:tcPr>
            <w:tcW w:w="360" w:type="dxa"/>
            <w:vMerge w:val="restart"/>
            <w:tcBorders>
              <w:top w:val="nil"/>
              <w:left w:val="nil"/>
              <w:bottom w:val="nil"/>
              <w:insideH w:val="nil"/>
              <w:right w:val="nil"/>
              <w:insideV w:val="nil"/>
            </w:tcBorders>
            <w:shd w:fill="auto" w:val="clear"/>
          </w:tcPr>
          <w:p>
            <w:pPr>
              <w:pStyle w:val="Normal"/>
              <w:snapToGrid w:val="false"/>
              <w:spacing w:lineRule="atLeast" w:line="100"/>
              <w:jc w:val="left"/>
              <w:rPr>
                <w:rFonts w:eastAsia="Arial" w:cs="Arial" w:ascii="Arial" w:hAnsi="Arial"/>
                <w:b w:val="false"/>
                <w:color w:val="auto"/>
                <w:sz w:val="16"/>
                <w:shd w:fill="auto" w:val="clear"/>
              </w:rPr>
            </w:pPr>
            <w:r>
              <w:rPr>
                <w:rFonts w:eastAsia="Arial" w:cs="Arial" w:ascii="Arial" w:hAnsi="Arial"/>
                <w:b w:val="false"/>
                <w:color w:val="auto"/>
                <w:sz w:val="16"/>
                <w:shd w:fill="auto" w:val="clear"/>
              </w:rPr>
            </w:r>
          </w:p>
        </w:tc>
        <w:tc>
          <w:tcPr>
            <w:tcW w:w="4444" w:type="dxa"/>
            <w:vMerge w:val="continue"/>
            <w:tcBorders>
              <w:top w:val="nil"/>
              <w:left w:val="nil"/>
              <w:bottom w:val="nil"/>
              <w:insideH w:val="nil"/>
              <w:right w:val="nil"/>
              <w:insideV w:val="nil"/>
            </w:tcBorders>
            <w:shd w:fill="auto" w:val="clear"/>
          </w:tcPr>
          <w:p>
            <w:pPr>
              <w:pStyle w:val="Normal"/>
              <w:snapToGrid w:val="false"/>
              <w:rPr/>
            </w:pPr>
            <w:r>
              <w:rPr/>
            </w:r>
          </w:p>
        </w:tc>
      </w:tr>
      <w:tr>
        <w:trPr>
          <w:cantSplit w:val="false"/>
        </w:trPr>
        <w:tc>
          <w:tcPr>
            <w:tcW w:w="4444" w:type="dxa"/>
            <w:vMerge w:val="continue"/>
            <w:tcBorders>
              <w:top w:val="nil"/>
              <w:left w:val="nil"/>
              <w:bottom w:val="nil"/>
              <w:insideH w:val="nil"/>
              <w:right w:val="nil"/>
              <w:insideV w:val="nil"/>
            </w:tcBorders>
            <w:shd w:fill="auto" w:val="clear"/>
          </w:tcPr>
          <w:p>
            <w:pPr>
              <w:pStyle w:val="Normal"/>
              <w:snapToGrid w:val="false"/>
              <w:rPr/>
            </w:pPr>
            <w:r>
              <w:rPr/>
            </w:r>
          </w:p>
        </w:tc>
        <w:tc>
          <w:tcPr>
            <w:tcW w:w="360" w:type="dxa"/>
            <w:vMerge w:val="continue"/>
            <w:tcBorders>
              <w:top w:val="nil"/>
              <w:left w:val="nil"/>
              <w:bottom w:val="nil"/>
              <w:insideH w:val="nil"/>
              <w:right w:val="nil"/>
              <w:insideV w:val="nil"/>
            </w:tcBorders>
            <w:shd w:fill="auto" w:val="clear"/>
          </w:tcPr>
          <w:p>
            <w:pPr>
              <w:pStyle w:val="Normal"/>
              <w:snapToGrid w:val="false"/>
              <w:rPr/>
            </w:pPr>
            <w:r>
              <w:rPr/>
            </w:r>
          </w:p>
        </w:tc>
        <w:tc>
          <w:tcPr>
            <w:tcW w:w="4444" w:type="dxa"/>
            <w:tcBorders>
              <w:top w:val="nil"/>
              <w:left w:val="nil"/>
              <w:bottom w:val="nil"/>
              <w:insideH w:val="nil"/>
              <w:right w:val="nil"/>
              <w:insideV w:val="nil"/>
            </w:tcBorders>
            <w:shd w:fill="auto" w:val="clear"/>
          </w:tcPr>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(подпись)</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М.П.</w:t>
            </w:r>
          </w:p>
        </w:tc>
      </w:tr>
    </w:tbl>
    <w:p>
      <w:pPr>
        <w:pStyle w:val="Normal"/>
        <w:spacing w:lineRule="atLeast" w:line="100"/>
        <w:jc w:val="both"/>
        <w:rPr/>
      </w:pPr>
      <w: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&lt;3&gt; Срок действия технических условий не может составлять менее 2 лет и более 5 лет.</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Приложение</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к типовому договору</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об осуществлении технологического</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присоединения к электрическим сетям</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ТЕХНИЧЕСКИЕ УСЛОВИЯ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для присоединения к электрическим сетям</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(для юридических лиц или индивидуальных предпринимателей</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целях технологического присоединения энергопринимающих</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устройств, максимальная мощность которых составляет до 15 кВт</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включительно (с учетом ранее присоединенных в данной точке</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присоединения энергопринимающих устройств)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N                                                    "__" _________ 20__ г.</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сетевой организации, выдавшей технические условия)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(полное наименование заявителя - юридического лица;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фамилия, имя, отчество заявителя - индивидуального предпринимателя)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 Наименование энергопринимающих устройств заявителя 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2.  Наименование  и место нахождения объектов, в целях электроснабжения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которых   осуществляется  технологическое  присоединение  энергопринимающих</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устройств заявителя, 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3.  Максимальная  мощность  присоединяемых  энергопринимающих устройств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заявителя составляет ________________________________________________ (кВт)</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(если энергопринимающее устройство вводится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эксплуатацию по этапам и очередям, указывается поэтапное</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распределение мощности)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4. Категория надежности 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5.  Класс  напряжения  электрических  сетей,  к  которым осуществляется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технологическое присоединение, ______________________________________ (кВ).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6. Год  ввода  в  эксплуатацию  энергопринимающих  устройств  заявителя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7.  Точка  (точки) присоединения (вводные распределительные устройства,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линии  электропередачи,  базовые  подстанции,  генераторы)  и  максимальная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мощность   энергопринимающих   устройств   по  каждой  точке  присоединения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 (кВт).</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8. Основной источник питания 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9. Резервный источник питания 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xml:space="preserve">10. Сетевая организация осуществляет </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(указываются требования к усилению существующей электрической сети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связи с присоединением новых мощностей (строительство новых линий</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электропередачи, подстанций, увеличение сечения проводов и кабелей,</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замена или увеличение мощности трансформаторов, расширение</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распределительных устройств, модернизация оборудования, реконструкция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объектов электросетевого хозяйства, установка устройств регулирования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напряжения для обеспечения надежности и качества электрической энергии,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а также по договоренности Сторон иные обязанности по исполнению технических</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условий, предусмотренные  Правил технологического</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присоединения энергопринимающих устройств потребителей электрической</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энергии, объектов по производству электрической энергии, а также объектов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электросетевого хозяйства, принадлежащих сетевым организациям</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и иным лицам, к электрическим сетям)</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xml:space="preserve">11. Заявитель осуществляет </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12.  Срок действия настоящих технических условий составляет _______ год</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(года)  со дня заключения  договора  об  осуществлении  технологического</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присоединения к электрическим сетям.</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(подпись)</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(должность, фамилия, имя, отчество лица,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действующего от имени сетевой организации)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 __________________________ 20__ г.</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&lt;3&gt; Срок действия технических условий не может составлять менее 2 лет и более 5 лет.</w:t>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Приложение N 10</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к Правилам технологического</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присоединения энергопринимающих</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устройств потребителей</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электрической энергии, объектов</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по производству электрической</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энергии, а также объектов</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электросетевого хозяйства,</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принадлежащих сетевым организациям</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и иным лицам, к электрическим сетям</w:t>
      </w:r>
    </w:p>
    <w:p>
      <w:pPr>
        <w:pStyle w:val="Normal"/>
        <w:spacing w:lineRule="atLeast" w:line="100"/>
        <w:jc w:val="left"/>
        <w:rPr>
          <w:rFonts w:eastAsia="Arial" w:cs="Arial" w:ascii="Arial" w:hAnsi="Arial"/>
          <w:b w:val="false"/>
          <w:color w:val="auto"/>
          <w:sz w:val="24"/>
          <w:shd w:fill="auto" w:val="clear"/>
        </w:rPr>
      </w:pPr>
      <w:r>
        <w:rPr>
          <w:rFonts w:eastAsia="Arial" w:cs="Arial" w:ascii="Arial" w:hAnsi="Arial"/>
          <w:b w:val="false"/>
          <w:color w:val="auto"/>
          <w:sz w:val="24"/>
          <w:shd w:fill="auto" w:val="clear"/>
        </w:rPr>
      </w:r>
    </w:p>
    <w:tbl>
      <w:tblPr>
        <w:jc w:val="center"/>
        <w:tblInd w:w="0" w:type="dxa"/>
        <w:tblBorders>
          <w:top w:val="nil"/>
          <w:left w:val="single" w:sz="20" w:space="0" w:color="C0C0C0"/>
          <w:bottom w:val="nil"/>
          <w:insideH w:val="nil"/>
          <w:right w:val="single" w:sz="20" w:space="0" w:color="FFFFFF"/>
          <w:insideV w:val="single" w:sz="20" w:space="0" w:color="FFFFFF"/>
        </w:tblBorders>
        <w:tblCellMar>
          <w:top w:w="0" w:type="dxa"/>
          <w:left w:w="-15" w:type="dxa"/>
          <w:bottom w:w="0" w:type="dxa"/>
          <w:right w:w="10" w:type="dxa"/>
        </w:tblCellMar>
      </w:tblPr>
      <w:tblGrid>
        <w:gridCol w:w="9345"/>
      </w:tblGrid>
      <w:tr>
        <w:trPr>
          <w:cantSplit w:val="false"/>
        </w:trPr>
        <w:tc>
          <w:tcPr>
            <w:tcW w:w="9345" w:type="dxa"/>
            <w:tcBorders>
              <w:top w:val="nil"/>
              <w:left w:val="single" w:sz="20" w:space="0" w:color="C0C0C0"/>
              <w:bottom w:val="nil"/>
              <w:insideH w:val="nil"/>
              <w:right w:val="single" w:sz="20" w:space="0" w:color="FFFFFF"/>
              <w:insideV w:val="single" w:sz="20" w:space="0" w:color="FFFFFF"/>
            </w:tcBorders>
            <w:shd w:fill="F4F3F8" w:val="clear"/>
            <w:tcMar>
              <w:left w:w="-15" w:type="dxa"/>
            </w:tcMar>
          </w:tcPr>
          <w:p>
            <w:pPr>
              <w:pStyle w:val="Normal"/>
              <w:spacing w:lineRule="atLeast" w:line="100"/>
              <w:jc w:val="center"/>
              <w:rPr>
                <w:rFonts w:eastAsia="Arial" w:cs="Arial" w:ascii="Arial" w:hAnsi="Arial"/>
                <w:b w:val="false"/>
                <w:color w:val="392C69"/>
                <w:sz w:val="16"/>
                <w:shd w:fill="auto" w:val="clear"/>
              </w:rPr>
            </w:pPr>
            <w:r>
              <w:rPr>
                <w:rFonts w:eastAsia="Arial" w:cs="Arial" w:ascii="Arial" w:hAnsi="Arial"/>
                <w:b w:val="false"/>
                <w:color w:val="392C69"/>
                <w:sz w:val="16"/>
                <w:shd w:fill="auto" w:val="clear"/>
              </w:rPr>
              <w:t>Список изменяющих документов</w:t>
            </w:r>
          </w:p>
          <w:p>
            <w:pPr>
              <w:pStyle w:val="Normal"/>
              <w:spacing w:lineRule="atLeast" w:line="100"/>
              <w:jc w:val="center"/>
              <w:rPr>
                <w:rFonts w:eastAsia="Arial" w:cs="Arial" w:ascii="Arial" w:hAnsi="Arial"/>
                <w:b w:val="false"/>
                <w:color w:val="392C69"/>
                <w:sz w:val="16"/>
                <w:shd w:fill="auto" w:val="clear"/>
              </w:rPr>
            </w:pPr>
            <w:r>
              <w:rPr>
                <w:rFonts w:eastAsia="Arial" w:cs="Arial" w:ascii="Arial" w:hAnsi="Arial"/>
                <w:b w:val="false"/>
                <w:color w:val="392C69"/>
                <w:sz w:val="16"/>
                <w:shd w:fill="auto" w:val="clear"/>
              </w:rPr>
              <w:t>(в ред. Постановлений Правительства РФ от 11.06.2015 ,</w:t>
            </w:r>
          </w:p>
          <w:p>
            <w:pPr>
              <w:pStyle w:val="Normal"/>
              <w:spacing w:lineRule="atLeast" w:line="100"/>
              <w:jc w:val="center"/>
              <w:rPr>
                <w:rFonts w:eastAsia="Arial" w:cs="Arial" w:ascii="Arial" w:hAnsi="Arial"/>
                <w:b w:val="false"/>
                <w:color w:val="392C69"/>
                <w:sz w:val="16"/>
                <w:shd w:fill="auto" w:val="clear"/>
              </w:rPr>
            </w:pPr>
            <w:r>
              <w:rPr>
                <w:rFonts w:eastAsia="Arial" w:cs="Arial" w:ascii="Arial" w:hAnsi="Arial"/>
                <w:b w:val="false"/>
                <w:color w:val="392C69"/>
                <w:sz w:val="16"/>
                <w:shd w:fill="auto" w:val="clear"/>
              </w:rPr>
              <w:t>от 05.10.2016 , от 07.05.2017 , от 27.12.2017 )</w:t>
            </w:r>
          </w:p>
        </w:tc>
      </w:tr>
    </w:tbl>
    <w:p>
      <w:pPr>
        <w:pStyle w:val="Normal"/>
        <w:spacing w:lineRule="atLeast" w:line="100"/>
        <w:jc w:val="right"/>
        <w:rPr/>
      </w:pPr>
      <w: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ТИПОВОЙ ДОГОВОР</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об осуществлении технологического присоединения</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к электрическим сетям</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(для юридических лиц или индивидуальных</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предпринимателей в целях технологического присоединения</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энергопринимающих устройств, максимальная мощность которых</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составляет свыше 15 до 150 кВт включительно (с учетом ранее</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присоединенных в данной точке присоединения</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энергопринимающих устройств)</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                      "__" _____________ 20__ г.</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(место заключения договора)                      (дата заключения договора)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сетевой организации)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именуемая в дальнейшем сетевой организацией, в лице 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(должность, фамилия, имя, отчество)</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действующего на основании 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и реквизиты документа)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с одной стороны, и 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(полное наименование юридического лица, номер записи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Едином государственном реестре юридических лиц с указанием фамилии,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имени, отчества лица, действующего от имени этого юридического лица,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наименования и реквизитов документа, на основании которого он</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действует, либо фамилия, имя, отчество индивидуального предпринимателя,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номер записи в Едином государственном реестре индивидуальных</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предпринимателей и дата ее внесения в реестр)</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именуемый  в  дальнейшем заявителем, с  другой  стороны,  вместе  именуемые</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Сторонами, заключили настоящий договор о нижеследующем:</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I. Предмет договора</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  По  настоящему  договору  сетевая  организация  принимает  на  себя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обязательства     по     осуществлению    технологического    присоединения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энергопринимающих    устройств    заявителя    (далее   -   технологическое</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присоединение) 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энергопринимающих устройств)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в   том   числе  по   обеспечению   готовности   объектов   электросетевого</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хозяйства  (включая  их  проектирование,  строительство,  реконструкцию)  к</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присоединению   энергопринимающих  устройств,  урегулированию  отношений  с</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третьими  лицами в случае необходимости строительства (модернизации) такими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лицами     принадлежащих     им    объектов    электросетевого    хозяйства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(энергопринимающих   устройств,   объектов   электроэнергетики),  с  учетом</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следующих характеристик:</w:t>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максимальная мощность присоединяемых энергопринимающих устройств ________ (кВт);</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категория надежности _______;</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класс напряжения электрических сетей, к которым осуществляется присоединение _____ (кВ);</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максимальная мощность ранее присоединенных энергопринимающих устройств ___________ кВт .</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Заявитель обязуется оплатить расходы на технологическое присоединение в соответствии с условиями настоящего договора.</w:t>
      </w:r>
    </w:p>
    <w:p>
      <w:pPr>
        <w:pStyle w:val="Normal"/>
        <w:spacing w:lineRule="atLeast" w:line="100" w:before="200" w:after="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2. Технологическое присоединение необходимо для электроснабжения 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объектов заявителя)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расположенных (которые будут располагаться) 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(место нахождения объектов заявителя)</w:t>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4.  являются неотъемлемой частью настоящего договора и приведены в приложении.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Срок действия технических условий составляет ________ год (года)  со дня заключения настоящего договора.</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5. Срок выполнения мероприятий по технологическому присоединению составляет _______________  со дня заключения настоящего договора.</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II. Обязанности Сторон</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6. Сетевая организация обязуется: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не позднее ________ рабочих дней со дня проведения осмотра (обследования), указанного в  настоящего пункта, с соблюдением срока, установленного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8. Заявитель обязуется: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принять участие в осмотре (обследовании) присоединяемых энергопринимающих устройств сетевой организацией;</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надлежащим образом исполнять указанные в  настоящего договора обязательства по оплате расходов на технологическое присоединение;</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III. Плата за технологическое присоединение</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и порядок расчетов</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10.  Размер  платы  за  технологическое  присоединение  определяется  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соответствии с решением 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органа исполнительной власти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области государственного регулирования тарифов)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от  ___________  N ____________ и составляет _______ рублей _____ копеек, 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том числе НДС _________ рублей ________ копеек.</w:t>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11. Внесение платы за технологическое присоединение осуществляется заявителем в следующем порядке:</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15 процентов платы за технологическое присоединение вносятся в течение 15 дней со дня заключения настоящего договора;</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45 процентов платы за технологическое присоединение вносятся в течение 15 дней со дня фактического присоединения;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Заявитель, выразивший желание воспользоваться беспроцентной рассрочкой платежа за технологическое присоединение, вносит:</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5 процентов платы за технологическое присоединение в течение 15 дней со дня заключения настоящего договора;</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IV. Разграничение балансовой принадлежности электрических</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сетей и эксплуатационной ответственности Сторон</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13. Заявитель несет балансовую и эксплуатационную ответственность в границах своего участка, сетевая организация - до границ участка заявителя .</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V. Условия изменения, расторжения договора</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и ответственность Сторон</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14. Настоящий договор может быть изменен по письменному соглашению Сторон или в судебном порядке.</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15. Настоящий договор может быть расторгнут по требованию одной из Сторон по основаниям, предусмотренным Гражданским  Российской Федерации.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настоящего пункта, в случае необоснованного уклонения либо отказа от ее уплаты.</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VI. Порядок разрешения споров</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VII. Заключительные положения</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22. Настоящий договор составлен и подписан в двух экземплярах, по одному для каждой из Сторон.</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Реквизиты Сторон</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tbl>
      <w:tblPr>
        <w:jc w:val="left"/>
        <w:tblInd w:w="10" w:type="dxa"/>
        <w:tblBorders>
          <w:top w:val="nil"/>
          <w:left w:val="nil"/>
          <w:bottom w:val="nil"/>
          <w:insideH w:val="nil"/>
          <w:right w:val="nil"/>
          <w:insideV w:val="nil"/>
        </w:tblBorders>
        <w:tblCellMar>
          <w:top w:w="0" w:type="dxa"/>
          <w:left w:w="10" w:type="dxa"/>
          <w:bottom w:w="0" w:type="dxa"/>
          <w:right w:w="10" w:type="dxa"/>
        </w:tblCellMar>
      </w:tblPr>
      <w:tblGrid>
        <w:gridCol w:w="4564"/>
        <w:gridCol w:w="360"/>
        <w:gridCol w:w="4564"/>
      </w:tblGrid>
      <w:tr>
        <w:trPr>
          <w:cantSplit w:val="false"/>
        </w:trPr>
        <w:tc>
          <w:tcPr>
            <w:tcW w:w="4564" w:type="dxa"/>
            <w:tcBorders>
              <w:top w:val="nil"/>
              <w:left w:val="nil"/>
              <w:bottom w:val="nil"/>
              <w:insideH w:val="nil"/>
              <w:right w:val="nil"/>
              <w:insideV w:val="nil"/>
            </w:tcBorders>
            <w:shd w:fill="auto" w:val="clear"/>
          </w:tcPr>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Сетевая организация</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(наименование сетевой организации)</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(место нахождения)</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ИНН/КПП 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р/с __________________________________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к/с __________________________________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(должность, фамилия, имя, отчество лица,</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действующего от имени сетевой организации)</w:t>
            </w:r>
          </w:p>
        </w:tc>
        <w:tc>
          <w:tcPr>
            <w:tcW w:w="360" w:type="dxa"/>
            <w:tcBorders>
              <w:top w:val="nil"/>
              <w:left w:val="nil"/>
              <w:bottom w:val="nil"/>
              <w:insideH w:val="nil"/>
              <w:right w:val="nil"/>
              <w:insideV w:val="nil"/>
            </w:tcBorders>
            <w:shd w:fill="auto" w:val="clear"/>
          </w:tcPr>
          <w:p>
            <w:pPr>
              <w:pStyle w:val="Normal"/>
              <w:snapToGrid w:val="false"/>
              <w:spacing w:lineRule="atLeast" w:line="100"/>
              <w:jc w:val="left"/>
              <w:rPr>
                <w:rFonts w:eastAsia="Arial" w:cs="Arial" w:ascii="Arial" w:hAnsi="Arial"/>
                <w:b w:val="false"/>
                <w:color w:val="auto"/>
                <w:sz w:val="16"/>
                <w:shd w:fill="auto" w:val="clear"/>
              </w:rPr>
            </w:pPr>
            <w:r>
              <w:rPr>
                <w:rFonts w:eastAsia="Arial" w:cs="Arial" w:ascii="Arial" w:hAnsi="Arial"/>
                <w:b w:val="false"/>
                <w:color w:val="auto"/>
                <w:sz w:val="16"/>
                <w:shd w:fill="auto" w:val="clear"/>
              </w:rPr>
            </w:r>
          </w:p>
        </w:tc>
        <w:tc>
          <w:tcPr>
            <w:tcW w:w="4564" w:type="dxa"/>
            <w:vMerge w:val="restart"/>
            <w:tcBorders>
              <w:top w:val="nil"/>
              <w:left w:val="nil"/>
              <w:bottom w:val="nil"/>
              <w:insideH w:val="nil"/>
              <w:right w:val="nil"/>
              <w:insideV w:val="nil"/>
            </w:tcBorders>
            <w:shd w:fill="auto" w:val="clear"/>
          </w:tcPr>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Заявитель</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(для юридических лиц - полное наименование)</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(номер записи в Едином государственном реестре юридических лиц)</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ИНН ________________________________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(должность, фамилия, имя, отчество лица,</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действующего от имени юридического лица)</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(место нахождения)</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(для индивидуальных предпринимателей - фамилия, имя, отчество)</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(номер записи в Едином государственном реестре индивидуальных предпринимателей и дата ее внесения в реестр)</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(серия, номер и дата выдачи паспорта или</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иного документа, удостоверяющего личность в соответствии с законодательством Российской Федерации)</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ИНН ________________________________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(место жительства)</w:t>
            </w:r>
          </w:p>
        </w:tc>
      </w:tr>
      <w:tr>
        <w:trPr>
          <w:cantSplit w:val="false"/>
        </w:trPr>
        <w:tc>
          <w:tcPr>
            <w:tcW w:w="4564" w:type="dxa"/>
            <w:vMerge w:val="restart"/>
            <w:tcBorders>
              <w:top w:val="nil"/>
              <w:left w:val="nil"/>
              <w:bottom w:val="nil"/>
              <w:insideH w:val="nil"/>
              <w:right w:val="nil"/>
              <w:insideV w:val="nil"/>
            </w:tcBorders>
            <w:shd w:fill="auto" w:val="clear"/>
          </w:tcPr>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(подпись)</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М.П.</w:t>
            </w:r>
          </w:p>
        </w:tc>
        <w:tc>
          <w:tcPr>
            <w:tcW w:w="360" w:type="dxa"/>
            <w:vMerge w:val="restart"/>
            <w:tcBorders>
              <w:top w:val="nil"/>
              <w:left w:val="nil"/>
              <w:bottom w:val="nil"/>
              <w:insideH w:val="nil"/>
              <w:right w:val="nil"/>
              <w:insideV w:val="nil"/>
            </w:tcBorders>
            <w:shd w:fill="auto" w:val="clear"/>
          </w:tcPr>
          <w:p>
            <w:pPr>
              <w:pStyle w:val="Normal"/>
              <w:snapToGrid w:val="false"/>
              <w:spacing w:lineRule="atLeast" w:line="100"/>
              <w:jc w:val="left"/>
              <w:rPr>
                <w:rFonts w:eastAsia="Arial" w:cs="Arial" w:ascii="Arial" w:hAnsi="Arial"/>
                <w:b w:val="false"/>
                <w:color w:val="auto"/>
                <w:sz w:val="16"/>
                <w:shd w:fill="auto" w:val="clear"/>
              </w:rPr>
            </w:pPr>
            <w:r>
              <w:rPr>
                <w:rFonts w:eastAsia="Arial" w:cs="Arial" w:ascii="Arial" w:hAnsi="Arial"/>
                <w:b w:val="false"/>
                <w:color w:val="auto"/>
                <w:sz w:val="16"/>
                <w:shd w:fill="auto" w:val="clear"/>
              </w:rPr>
            </w:r>
          </w:p>
        </w:tc>
        <w:tc>
          <w:tcPr>
            <w:tcW w:w="4564" w:type="dxa"/>
            <w:vMerge w:val="continue"/>
            <w:tcBorders>
              <w:top w:val="nil"/>
              <w:left w:val="nil"/>
              <w:bottom w:val="nil"/>
              <w:insideH w:val="nil"/>
              <w:right w:val="nil"/>
              <w:insideV w:val="nil"/>
            </w:tcBorders>
            <w:shd w:fill="auto" w:val="clear"/>
          </w:tcPr>
          <w:p>
            <w:pPr>
              <w:pStyle w:val="Normal"/>
              <w:snapToGrid w:val="false"/>
              <w:rPr/>
            </w:pPr>
            <w:r>
              <w:rPr/>
            </w:r>
          </w:p>
        </w:tc>
      </w:tr>
      <w:tr>
        <w:trPr>
          <w:cantSplit w:val="false"/>
        </w:trPr>
        <w:tc>
          <w:tcPr>
            <w:tcW w:w="4564" w:type="dxa"/>
            <w:vMerge w:val="continue"/>
            <w:tcBorders>
              <w:top w:val="nil"/>
              <w:left w:val="nil"/>
              <w:bottom w:val="nil"/>
              <w:insideH w:val="nil"/>
              <w:right w:val="nil"/>
              <w:insideV w:val="nil"/>
            </w:tcBorders>
            <w:shd w:fill="auto" w:val="clear"/>
          </w:tcPr>
          <w:p>
            <w:pPr>
              <w:pStyle w:val="Normal"/>
              <w:snapToGrid w:val="false"/>
              <w:rPr/>
            </w:pPr>
            <w:r>
              <w:rPr/>
            </w:r>
          </w:p>
        </w:tc>
        <w:tc>
          <w:tcPr>
            <w:tcW w:w="360" w:type="dxa"/>
            <w:vMerge w:val="continue"/>
            <w:tcBorders>
              <w:top w:val="nil"/>
              <w:left w:val="nil"/>
              <w:bottom w:val="nil"/>
              <w:insideH w:val="nil"/>
              <w:right w:val="nil"/>
              <w:insideV w:val="nil"/>
            </w:tcBorders>
            <w:shd w:fill="auto" w:val="clear"/>
          </w:tcPr>
          <w:p>
            <w:pPr>
              <w:pStyle w:val="Normal"/>
              <w:snapToGrid w:val="false"/>
              <w:rPr/>
            </w:pPr>
            <w:r>
              <w:rPr/>
            </w:r>
          </w:p>
        </w:tc>
        <w:tc>
          <w:tcPr>
            <w:tcW w:w="4564" w:type="dxa"/>
            <w:tcBorders>
              <w:top w:val="nil"/>
              <w:left w:val="nil"/>
              <w:bottom w:val="nil"/>
              <w:insideH w:val="nil"/>
              <w:right w:val="nil"/>
              <w:insideV w:val="nil"/>
            </w:tcBorders>
            <w:shd w:fill="auto" w:val="clear"/>
          </w:tcPr>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(подпись)</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М.П.</w:t>
            </w:r>
          </w:p>
        </w:tc>
      </w:tr>
    </w:tbl>
    <w:p>
      <w:pPr>
        <w:pStyle w:val="Normal"/>
        <w:spacing w:lineRule="atLeast" w:line="100"/>
        <w:jc w:val="both"/>
        <w:rPr/>
      </w:pPr>
      <w: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&lt;3&gt; Срок действия технических условий не может составлять менее 2 лет и более 5 лет.</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Приложение</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к типовому договору</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об осуществлении технологического</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присоединения к электрическим сетям</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ТЕХНИЧЕСКИЕ УСЛОВИЯ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для присоединения к электрическим сетям</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(для юридических лиц или индивидуальных предпринимателей</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целях технологического присоединения энергопринимающих</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устройств, максимальная мощность которых составляет свыше</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15 до 150 кВт включительно (с учетом ранее присоединенных</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данной точке присоединения энергопринимающих устройств)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N                                                    "__" _________ 20__ г.</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сетевой организации, выдавшей технические условия)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(полное наименование заявителя - юридического лица;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фамилия, имя, отчество заявителя - индивидуального предпринимателя)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 Наименование энергопринимающих устройств заявителя 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2.  Наименование  и место нахождения объектов, в целях электроснабжения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которых   осуществляется  технологическое  присоединение  энергопринимающих</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устройств заявителя, 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3.  Максимальная  мощность  присоединяемых  энергопринимающих устройств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заявителя составляет ________________________________________________ (кВт)</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(если энергопринимающее устройство вводится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эксплуатацию по этапам и очередям, указывается поэтапное</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распределение мощности)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4. Категория надежности 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5.  Класс  напряжения  электрических  сетей,  к  которым осуществляется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технологическое присоединение, ______________________________________ (кВ).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6. Год  ввода  в  эксплуатацию  энергопринимающих  устройств  заявителя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7.  Точка  (точки) присоединения (вводные распределительные устройства,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линии  электропередачи,  базовые  подстанции,  генераторы)  и  максимальная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мощность энергопринимающих устройств по каждой точке присоединения 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 (кВт).</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8. Основной источник питания 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9. Резервный источник питания 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xml:space="preserve">10. Сетевая организация осуществляет </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(указываются требования к усилению существующей электрической сети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связи с присоединением новых мощностей</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(строительство новых линий электропередачи, подстанций, увеличение сечения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проводов и кабелей, замена или увеличение мощности трансформаторов,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расширение распределительных устройств, модернизация оборудования,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реконструкция объектов электросетевого хозяйства, установка устройств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регулирования напряжения для обеспечения надежности и качества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электрической энергии, а также по договоренности Сторон иные обязанности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 исполнению технических условий, предусмотренные  Правил</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технологического присоединения энергопринимающих устройств потребителей</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электрической энергии, объектов по производству электрической энергии,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а также объектов электросетевого хозяйства, принадлежащих сетевым</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организациям и иным лицам, к электрическим сетям)</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xml:space="preserve">11. Заявитель осуществляет </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12.  Срок действия настоящих технических условий составляет _______ год</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(года)    со  дня  заключения договора об осуществлении технологического</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присоединения к электрическим сетям.</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(подпись)</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(должность, фамилия, имя, отчество лица,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действующего от имени сетевой организации)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 _____________________________ 20__ г.</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&lt;3&gt; Срок действия технических условий не может составлять менее 2 лет и более 5 лет.</w:t>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Приложение N 11</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к Правилам технологического</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присоединения энергопринимающих</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устройств потребителей</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электрической энергии, объектов</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по производству электрической</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энергии, а также объектов</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электросетевого хозяйства,</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принадлежащих сетевым организациям</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и иным лицам, к электрическим сетям</w:t>
      </w:r>
    </w:p>
    <w:p>
      <w:pPr>
        <w:pStyle w:val="Normal"/>
        <w:spacing w:lineRule="atLeast" w:line="100"/>
        <w:jc w:val="left"/>
        <w:rPr>
          <w:rFonts w:eastAsia="Arial" w:cs="Arial" w:ascii="Arial" w:hAnsi="Arial"/>
          <w:b w:val="false"/>
          <w:color w:val="auto"/>
          <w:sz w:val="24"/>
          <w:shd w:fill="auto" w:val="clear"/>
        </w:rPr>
      </w:pPr>
      <w:r>
        <w:rPr>
          <w:rFonts w:eastAsia="Arial" w:cs="Arial" w:ascii="Arial" w:hAnsi="Arial"/>
          <w:b w:val="false"/>
          <w:color w:val="auto"/>
          <w:sz w:val="24"/>
          <w:shd w:fill="auto" w:val="clear"/>
        </w:rPr>
      </w:r>
    </w:p>
    <w:tbl>
      <w:tblPr>
        <w:jc w:val="center"/>
        <w:tblInd w:w="0" w:type="dxa"/>
        <w:tblBorders>
          <w:top w:val="nil"/>
          <w:left w:val="single" w:sz="20" w:space="0" w:color="C0C0C0"/>
          <w:bottom w:val="nil"/>
          <w:insideH w:val="nil"/>
          <w:right w:val="single" w:sz="20" w:space="0" w:color="FFFFFF"/>
          <w:insideV w:val="single" w:sz="20" w:space="0" w:color="FFFFFF"/>
        </w:tblBorders>
        <w:tblCellMar>
          <w:top w:w="0" w:type="dxa"/>
          <w:left w:w="-15" w:type="dxa"/>
          <w:bottom w:w="0" w:type="dxa"/>
          <w:right w:w="10" w:type="dxa"/>
        </w:tblCellMar>
      </w:tblPr>
      <w:tblGrid>
        <w:gridCol w:w="9345"/>
      </w:tblGrid>
      <w:tr>
        <w:trPr>
          <w:cantSplit w:val="false"/>
        </w:trPr>
        <w:tc>
          <w:tcPr>
            <w:tcW w:w="9345" w:type="dxa"/>
            <w:tcBorders>
              <w:top w:val="nil"/>
              <w:left w:val="single" w:sz="20" w:space="0" w:color="C0C0C0"/>
              <w:bottom w:val="nil"/>
              <w:insideH w:val="nil"/>
              <w:right w:val="single" w:sz="20" w:space="0" w:color="FFFFFF"/>
              <w:insideV w:val="single" w:sz="20" w:space="0" w:color="FFFFFF"/>
            </w:tcBorders>
            <w:shd w:fill="F4F3F8" w:val="clear"/>
            <w:tcMar>
              <w:left w:w="-15" w:type="dxa"/>
            </w:tcMar>
          </w:tcPr>
          <w:p>
            <w:pPr>
              <w:pStyle w:val="Normal"/>
              <w:spacing w:lineRule="atLeast" w:line="100"/>
              <w:jc w:val="center"/>
              <w:rPr>
                <w:rFonts w:eastAsia="Arial" w:cs="Arial" w:ascii="Arial" w:hAnsi="Arial"/>
                <w:b w:val="false"/>
                <w:color w:val="392C69"/>
                <w:sz w:val="16"/>
                <w:shd w:fill="auto" w:val="clear"/>
              </w:rPr>
            </w:pPr>
            <w:r>
              <w:rPr>
                <w:rFonts w:eastAsia="Arial" w:cs="Arial" w:ascii="Arial" w:hAnsi="Arial"/>
                <w:b w:val="false"/>
                <w:color w:val="392C69"/>
                <w:sz w:val="16"/>
                <w:shd w:fill="auto" w:val="clear"/>
              </w:rPr>
              <w:t>Список изменяющих документов</w:t>
            </w:r>
          </w:p>
          <w:p>
            <w:pPr>
              <w:pStyle w:val="Normal"/>
              <w:spacing w:lineRule="atLeast" w:line="100"/>
              <w:jc w:val="center"/>
              <w:rPr>
                <w:rFonts w:eastAsia="Arial" w:cs="Arial" w:ascii="Arial" w:hAnsi="Arial"/>
                <w:b w:val="false"/>
                <w:color w:val="392C69"/>
                <w:sz w:val="16"/>
                <w:shd w:fill="auto" w:val="clear"/>
              </w:rPr>
            </w:pPr>
            <w:r>
              <w:rPr>
                <w:rFonts w:eastAsia="Arial" w:cs="Arial" w:ascii="Arial" w:hAnsi="Arial"/>
                <w:b w:val="false"/>
                <w:color w:val="392C69"/>
                <w:sz w:val="16"/>
                <w:shd w:fill="auto" w:val="clear"/>
              </w:rPr>
              <w:t>(в ред. Постановлений Правительства РФ от 11.06.2015 ,</w:t>
            </w:r>
          </w:p>
          <w:p>
            <w:pPr>
              <w:pStyle w:val="Normal"/>
              <w:spacing w:lineRule="atLeast" w:line="100"/>
              <w:jc w:val="center"/>
              <w:rPr>
                <w:rFonts w:eastAsia="Arial" w:cs="Arial" w:ascii="Arial" w:hAnsi="Arial"/>
                <w:b w:val="false"/>
                <w:color w:val="392C69"/>
                <w:sz w:val="16"/>
                <w:shd w:fill="auto" w:val="clear"/>
              </w:rPr>
            </w:pPr>
            <w:r>
              <w:rPr>
                <w:rFonts w:eastAsia="Arial" w:cs="Arial" w:ascii="Arial" w:hAnsi="Arial"/>
                <w:b w:val="false"/>
                <w:color w:val="392C69"/>
                <w:sz w:val="16"/>
                <w:shd w:fill="auto" w:val="clear"/>
              </w:rPr>
              <w:t>от 05.10.2016 , от 07.05.2017 , от 27.12.2017 )</w:t>
            </w:r>
          </w:p>
        </w:tc>
      </w:tr>
    </w:tbl>
    <w:p>
      <w:pPr>
        <w:pStyle w:val="Normal"/>
        <w:spacing w:lineRule="atLeast" w:line="100"/>
        <w:jc w:val="both"/>
        <w:rPr/>
      </w:pPr>
      <w: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ТИПОВОЙ ДОГОВОР</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об осуществлении технологического присоединения</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к электрическим сетям</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(для юридических лиц или индивидуальных предпринимателей</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в целях технологического присоединения энергопринимающих</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устройств, максимальная мощность которых свыше 150 кВт</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и менее 670 кВт (за исключением случаев, указанных</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в  и , а также осуществления</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технологического присоединения</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по индивидуальному проекту)</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                      "__" _____________ 20__ г.</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(место заключения договора)                      (дата заключения договора)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сетевой организации)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именуемая в дальнейшем сетевой организацией, в лице 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(должность, фамилия, имя, отчество)</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действующего на основании 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и реквизиты документа)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с одной стороны, и 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(полное наименование юридического лица, номер записи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Едином государственном реестре юридических лиц с указанием фамилии,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имени, отчества лица, действующего от имени этого юридического лица,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наименования и реквизитов документа, на основании которого он действует,</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либо фамилия, имя, отчество индивидуального предпринимателя, номер записи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Едином государственном реестре индивидуальных предпринимателей и дата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ее внесения в реестр)</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именуемый  в  дальнейшем заявителем, с  другой  стороны,  вместе  именуемые</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Сторонами, заключили настоящий договор о нижеследующем:</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I. Предмет договора</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  По  настоящему  договору  сетевая  организация  принимает  на  себя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обязательства     по     осуществлению    технологического    присоединения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энергопринимающих    устройств    заявителя    (далее   -   технологическое</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присоединение) 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энергопринимающих устройств)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в   том   числе  по   обеспечению   готовности   объектов   электросетевого</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хозяйства  (включая  их  проектирование,  строительство,  реконструкцию)  к</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присоединению   энергопринимающих  устройств,  урегулированию  отношений  с</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третьими  лицами в случае необходимости строительства (модернизации) такими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лицами     принадлежащих     им    объектов    электросетевого    хозяйства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(энергопринимающих   устройств,   объектов   электроэнергетики),  с  учетом</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следующих характеристик:</w:t>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максимальная мощность присоединяемых энергопринимающих устройств _______ (кВт);</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категория надежности _______;</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класс напряжения электрических сетей, к которым осуществляется технологическое присоединение _______ (кВ);</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максимальная мощность ранее присоединенных энергопринимающих устройств _______ кВт .</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Заявитель обязуется оплатить расходы на технологическое присоединение в соответствии с условиями настоящего договора.</w:t>
      </w:r>
    </w:p>
    <w:p>
      <w:pPr>
        <w:pStyle w:val="Normal"/>
        <w:spacing w:lineRule="atLeast" w:line="100" w:before="200" w:after="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2. Технологическое присоединение необходимо для электроснабжения 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объектов заявителя)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расположенных (которые будут располагаться) 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(место нахождения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объектов заявителя)</w:t>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4.  являются неотъемлемой частью настоящего договора и приведены в приложении.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Срок действия технических условий составляет _______ год (года)  со дня заключения настоящего договора.</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5. Срок выполнения мероприятий по технологическому присоединению составляет __________  со дня заключения настоящего договора.</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II. Обязанности Сторон</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6. Сетевая организация обязуется: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8. Заявитель обязуется: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надлежащим образом исполнять указанные в  настоящего договора обязательства по оплате расходов на технологическое присоединение;</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III. Плата за технологическое присоединение</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и порядок расчетов</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10.  Размер  платы  за  технологическое  присоединение  определяется  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соответствии с решением 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органа исполнительной власти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области государственного регулирования тарифов)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от __________________ N _____________ и составляет _________________ рублей</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 копеек, в том числе НДС _________ рублей _________ копеек.</w:t>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11. Внесение платы за технологическое присоединение осуществляется заявителем в следующем порядке:</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10 процентов платы за технологическое присоединение вносятся в течение 15 дней со дня заключения настоящего договора;</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30 процентов платы за технологическое присоединение вносятся в течение 60 дней со дня заключения настоящего договора;</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20 процентов платы за технологическое присоединение вносятся в течение 180 дней со дня заключения настоящего договора;</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30 процентов платы за технологическое присоединение вносятся в течение 15 дней со дня фактического присоединения;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IV. Разграничение балансовой принадлежности электрических</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сетей и эксплуатационной ответственности Сторон</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13. Заявитель несет балансовую и эксплуатационную ответственность в границах своего участка, сетевая организация - до границ участка заявителя .</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V. Условия изменения, расторжения договора</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и ответственность Сторон</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14. Настоящий договор может быть изменен по письменному соглашению Сторон или в судебном порядке.</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15. Настоящий договор может быть расторгнут по требованию одной из Сторон по основаниям, предусмотренным Гражданским  Российской Федерации.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настоящего пункта, в случае необоснованного уклонения либо отказа от ее уплаты.</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VI. Порядок разрешения споров</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VII. Заключительные положения</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22. Настоящий договор составлен и подписан в двух экземплярах, по одному для каждой из Сторон.</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Реквизиты Сторон</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tbl>
      <w:tblPr>
        <w:jc w:val="left"/>
        <w:tblInd w:w="10" w:type="dxa"/>
        <w:tblBorders>
          <w:top w:val="nil"/>
          <w:left w:val="nil"/>
          <w:bottom w:val="nil"/>
          <w:insideH w:val="nil"/>
          <w:right w:val="nil"/>
          <w:insideV w:val="nil"/>
        </w:tblBorders>
        <w:tblCellMar>
          <w:top w:w="0" w:type="dxa"/>
          <w:left w:w="10" w:type="dxa"/>
          <w:bottom w:w="0" w:type="dxa"/>
          <w:right w:w="10" w:type="dxa"/>
        </w:tblCellMar>
      </w:tblPr>
      <w:tblGrid>
        <w:gridCol w:w="4564"/>
        <w:gridCol w:w="360"/>
        <w:gridCol w:w="4564"/>
      </w:tblGrid>
      <w:tr>
        <w:trPr>
          <w:cantSplit w:val="false"/>
        </w:trPr>
        <w:tc>
          <w:tcPr>
            <w:tcW w:w="4564" w:type="dxa"/>
            <w:tcBorders>
              <w:top w:val="nil"/>
              <w:left w:val="nil"/>
              <w:bottom w:val="nil"/>
              <w:insideH w:val="nil"/>
              <w:right w:val="nil"/>
              <w:insideV w:val="nil"/>
            </w:tcBorders>
            <w:shd w:fill="auto" w:val="clear"/>
          </w:tcPr>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Сетевая организация</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(наименование сетевой организации)</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(место нахождения)</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ИНН/КПП 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р/с __________________________________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к/с __________________________________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(должность, фамилия, имя, отчество лица,</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действующего от имени сетевой организации)</w:t>
            </w:r>
          </w:p>
        </w:tc>
        <w:tc>
          <w:tcPr>
            <w:tcW w:w="360" w:type="dxa"/>
            <w:tcBorders>
              <w:top w:val="nil"/>
              <w:left w:val="nil"/>
              <w:bottom w:val="nil"/>
              <w:insideH w:val="nil"/>
              <w:right w:val="nil"/>
              <w:insideV w:val="nil"/>
            </w:tcBorders>
            <w:shd w:fill="auto" w:val="clear"/>
          </w:tcPr>
          <w:p>
            <w:pPr>
              <w:pStyle w:val="Normal"/>
              <w:snapToGrid w:val="false"/>
              <w:spacing w:lineRule="atLeast" w:line="100"/>
              <w:jc w:val="left"/>
              <w:rPr>
                <w:rFonts w:eastAsia="Arial" w:cs="Arial" w:ascii="Arial" w:hAnsi="Arial"/>
                <w:b w:val="false"/>
                <w:color w:val="auto"/>
                <w:sz w:val="16"/>
                <w:shd w:fill="auto" w:val="clear"/>
              </w:rPr>
            </w:pPr>
            <w:r>
              <w:rPr>
                <w:rFonts w:eastAsia="Arial" w:cs="Arial" w:ascii="Arial" w:hAnsi="Arial"/>
                <w:b w:val="false"/>
                <w:color w:val="auto"/>
                <w:sz w:val="16"/>
                <w:shd w:fill="auto" w:val="clear"/>
              </w:rPr>
            </w:r>
          </w:p>
        </w:tc>
        <w:tc>
          <w:tcPr>
            <w:tcW w:w="4564" w:type="dxa"/>
            <w:vMerge w:val="restart"/>
            <w:tcBorders>
              <w:top w:val="nil"/>
              <w:left w:val="nil"/>
              <w:bottom w:val="nil"/>
              <w:insideH w:val="nil"/>
              <w:right w:val="nil"/>
              <w:insideV w:val="nil"/>
            </w:tcBorders>
            <w:shd w:fill="auto" w:val="clear"/>
          </w:tcPr>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Заявитель</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(для юридических лиц - полное наименование)</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(номер записи в Едином государственном реестре юридических лиц)</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ИНН ________________________________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(должность, фамилия, имя, отчество лица,</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действующего от имени юридического лица)</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(место нахождения)</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(для индивидуальных предпринимателей - фамилия, имя, отчество)</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(номер записи в Едином государственном реестре индивидуальных предпринимателей и дата ее внесения в реестр)</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(серия, номер и дата выдачи паспорта или</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иного документа, удостоверяющего личность в соответствии с законодательством Российской Федерации)</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ИНН ________________________________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(место жительства)</w:t>
            </w:r>
          </w:p>
        </w:tc>
      </w:tr>
      <w:tr>
        <w:trPr>
          <w:cantSplit w:val="false"/>
        </w:trPr>
        <w:tc>
          <w:tcPr>
            <w:tcW w:w="4564" w:type="dxa"/>
            <w:vMerge w:val="restart"/>
            <w:tcBorders>
              <w:top w:val="nil"/>
              <w:left w:val="nil"/>
              <w:bottom w:val="nil"/>
              <w:insideH w:val="nil"/>
              <w:right w:val="nil"/>
              <w:insideV w:val="nil"/>
            </w:tcBorders>
            <w:shd w:fill="auto" w:val="clear"/>
          </w:tcPr>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(подпись)</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М.П.</w:t>
            </w:r>
          </w:p>
        </w:tc>
        <w:tc>
          <w:tcPr>
            <w:tcW w:w="360" w:type="dxa"/>
            <w:vMerge w:val="restart"/>
            <w:tcBorders>
              <w:top w:val="nil"/>
              <w:left w:val="nil"/>
              <w:bottom w:val="nil"/>
              <w:insideH w:val="nil"/>
              <w:right w:val="nil"/>
              <w:insideV w:val="nil"/>
            </w:tcBorders>
            <w:shd w:fill="auto" w:val="clear"/>
          </w:tcPr>
          <w:p>
            <w:pPr>
              <w:pStyle w:val="Normal"/>
              <w:snapToGrid w:val="false"/>
              <w:spacing w:lineRule="atLeast" w:line="100"/>
              <w:jc w:val="left"/>
              <w:rPr>
                <w:rFonts w:eastAsia="Arial" w:cs="Arial" w:ascii="Arial" w:hAnsi="Arial"/>
                <w:b w:val="false"/>
                <w:color w:val="auto"/>
                <w:sz w:val="16"/>
                <w:shd w:fill="auto" w:val="clear"/>
              </w:rPr>
            </w:pPr>
            <w:r>
              <w:rPr>
                <w:rFonts w:eastAsia="Arial" w:cs="Arial" w:ascii="Arial" w:hAnsi="Arial"/>
                <w:b w:val="false"/>
                <w:color w:val="auto"/>
                <w:sz w:val="16"/>
                <w:shd w:fill="auto" w:val="clear"/>
              </w:rPr>
            </w:r>
          </w:p>
        </w:tc>
        <w:tc>
          <w:tcPr>
            <w:tcW w:w="4564" w:type="dxa"/>
            <w:vMerge w:val="continue"/>
            <w:tcBorders>
              <w:top w:val="nil"/>
              <w:left w:val="nil"/>
              <w:bottom w:val="nil"/>
              <w:insideH w:val="nil"/>
              <w:right w:val="nil"/>
              <w:insideV w:val="nil"/>
            </w:tcBorders>
            <w:shd w:fill="auto" w:val="clear"/>
          </w:tcPr>
          <w:p>
            <w:pPr>
              <w:pStyle w:val="Normal"/>
              <w:snapToGrid w:val="false"/>
              <w:rPr/>
            </w:pPr>
            <w:r>
              <w:rPr/>
            </w:r>
          </w:p>
        </w:tc>
      </w:tr>
      <w:tr>
        <w:trPr>
          <w:cantSplit w:val="false"/>
        </w:trPr>
        <w:tc>
          <w:tcPr>
            <w:tcW w:w="4564" w:type="dxa"/>
            <w:vMerge w:val="continue"/>
            <w:tcBorders>
              <w:top w:val="nil"/>
              <w:left w:val="nil"/>
              <w:bottom w:val="nil"/>
              <w:insideH w:val="nil"/>
              <w:right w:val="nil"/>
              <w:insideV w:val="nil"/>
            </w:tcBorders>
            <w:shd w:fill="auto" w:val="clear"/>
          </w:tcPr>
          <w:p>
            <w:pPr>
              <w:pStyle w:val="Normal"/>
              <w:snapToGrid w:val="false"/>
              <w:rPr/>
            </w:pPr>
            <w:r>
              <w:rPr/>
            </w:r>
          </w:p>
        </w:tc>
        <w:tc>
          <w:tcPr>
            <w:tcW w:w="360" w:type="dxa"/>
            <w:vMerge w:val="continue"/>
            <w:tcBorders>
              <w:top w:val="nil"/>
              <w:left w:val="nil"/>
              <w:bottom w:val="nil"/>
              <w:insideH w:val="nil"/>
              <w:right w:val="nil"/>
              <w:insideV w:val="nil"/>
            </w:tcBorders>
            <w:shd w:fill="auto" w:val="clear"/>
          </w:tcPr>
          <w:p>
            <w:pPr>
              <w:pStyle w:val="Normal"/>
              <w:snapToGrid w:val="false"/>
              <w:rPr/>
            </w:pPr>
            <w:r>
              <w:rPr/>
            </w:r>
          </w:p>
        </w:tc>
        <w:tc>
          <w:tcPr>
            <w:tcW w:w="4564" w:type="dxa"/>
            <w:tcBorders>
              <w:top w:val="nil"/>
              <w:left w:val="nil"/>
              <w:bottom w:val="nil"/>
              <w:insideH w:val="nil"/>
              <w:right w:val="nil"/>
              <w:insideV w:val="nil"/>
            </w:tcBorders>
            <w:shd w:fill="auto" w:val="clear"/>
          </w:tcPr>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(подпись)</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М.П.</w:t>
            </w:r>
          </w:p>
        </w:tc>
      </w:tr>
    </w:tbl>
    <w:p>
      <w:pPr>
        <w:pStyle w:val="Normal"/>
        <w:spacing w:lineRule="atLeast" w:line="100"/>
        <w:jc w:val="both"/>
        <w:rPr/>
      </w:pPr>
      <w: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&lt;2&gt; Срок действия технических условий не может составлять менее 2 лет и более 5 лет.</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Приложение</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к типовому договору</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об осуществлении технологического</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присоединения к электрическим сетям</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ТЕХНИЧЕСКИЕ УСЛОВИЯ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для присоединения к электрическим сетям</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(для юридических лиц или индивидуальных предпринимателей в целях</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технологического присоединения энергопринимающих устройств,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максимальная мощность которых свыше 150 кВт и менее 670 кВт</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(за исключением случаев, указанных в  и ,</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а также осуществления технологического присоединения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 индивидуальному проекту)</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N                                                  "__" ___________ 20__ г.</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сетевой организации, выдавшей технические условия)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(полное наименование заявителя - юридического лица;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фамилия, имя, отчество заявителя - индивидуального предпринимателя)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 Наименование энергопринимающих устройств заявителя 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2.  Наименование  и место нахождения объектов, в целях электроснабжения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которых   осуществляется  технологическое  присоединение  энергопринимающих</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устройств заявителя 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3.  Максимальная  мощность  присоединяемых  энергопринимающих устройств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заявителя составляет ________________________________________________ (кВт)</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(если энергопринимающее устройство вводится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эксплуатацию по этапам и очередям, указывается поэтапное</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распределение мощности)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4. Категория надежности 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5.  Класс  напряжения  электрических  сетей,  к  которым осуществляется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технологическое присоединение __________________ (кВ).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6.  Год  ввода  в  эксплуатацию  энергопринимающих  устройств заявителя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7.  Точка  (точки) присоединения (вводные распределительные устройства,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линии  электропередачи,  базовые  подстанции,  генераторы)  и  максимальная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мощность энергопринимающих устройств по каждой точке присоединения 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(кВт).</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8. Основной источник питания 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9. Резервный источник питания 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xml:space="preserve">10. Сетевая организация осуществляет </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(указываются требования к усилению существующей электрической сети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связи с присоединением новых мощностей (строительство новых линий</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электропередачи, подстанций, увеличение сечения проводов и кабелей, замена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или увеличение мощности трансформаторов, расширение распределительных</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устройств, модернизация оборудования, реконструкция объектов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электросетевого хозяйства, установка устройств регулирования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напряжения для обеспечения надежности и качества электрической энергии,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а также по договоренности Сторон иные обязанности по исполнению технических</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условий, предусмотренные  Правил технологического присоединения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энергопринимающих устройств потребителей электрической энергии, объектов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 производству электрической энергии, а также объектов электросетевого</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хозяйства, принадлежащих сетевым организациям и иным лицам,</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к электрическим сетям)</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xml:space="preserve">11. Заявитель осуществляет </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12.  Срок действия настоящих технических условий составляет 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год (года)  со дня заключения договора об осуществлении технологического</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присоединения к электрическим сетям.</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(подпись)</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(должность, фамилия, имя, отчество лица,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действующего от имени сетевой организации)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 _________________________ 20__ г.</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&lt;3&gt; Срок действия технических условий не может составлять менее 2 лет и более 5 лет.</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Приложение N 12</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к Правилам технологического</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присоединения энергопринимающих</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устройств потребителей</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электрической энергии, объектов</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по производству электрической</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энергии, а также объектов</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электросетевого хозяйства,</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принадлежащих сетевым организациям</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и иным лицам, к электрическим сетям</w:t>
      </w:r>
    </w:p>
    <w:p>
      <w:pPr>
        <w:pStyle w:val="Normal"/>
        <w:spacing w:lineRule="atLeast" w:line="100"/>
        <w:jc w:val="left"/>
        <w:rPr>
          <w:rFonts w:eastAsia="Arial" w:cs="Arial" w:ascii="Arial" w:hAnsi="Arial"/>
          <w:b w:val="false"/>
          <w:color w:val="auto"/>
          <w:sz w:val="24"/>
          <w:shd w:fill="auto" w:val="clear"/>
        </w:rPr>
      </w:pPr>
      <w:r>
        <w:rPr>
          <w:rFonts w:eastAsia="Arial" w:cs="Arial" w:ascii="Arial" w:hAnsi="Arial"/>
          <w:b w:val="false"/>
          <w:color w:val="auto"/>
          <w:sz w:val="24"/>
          <w:shd w:fill="auto" w:val="clear"/>
        </w:rPr>
      </w:r>
    </w:p>
    <w:tbl>
      <w:tblPr>
        <w:jc w:val="center"/>
        <w:tblInd w:w="0" w:type="dxa"/>
        <w:tblBorders>
          <w:top w:val="nil"/>
          <w:left w:val="single" w:sz="20" w:space="0" w:color="C0C0C0"/>
          <w:bottom w:val="nil"/>
          <w:insideH w:val="nil"/>
          <w:right w:val="single" w:sz="20" w:space="0" w:color="FFFFFF"/>
          <w:insideV w:val="single" w:sz="20" w:space="0" w:color="FFFFFF"/>
        </w:tblBorders>
        <w:tblCellMar>
          <w:top w:w="0" w:type="dxa"/>
          <w:left w:w="-15" w:type="dxa"/>
          <w:bottom w:w="0" w:type="dxa"/>
          <w:right w:w="10" w:type="dxa"/>
        </w:tblCellMar>
      </w:tblPr>
      <w:tblGrid>
        <w:gridCol w:w="9345"/>
      </w:tblGrid>
      <w:tr>
        <w:trPr>
          <w:cantSplit w:val="false"/>
        </w:trPr>
        <w:tc>
          <w:tcPr>
            <w:tcW w:w="9345" w:type="dxa"/>
            <w:tcBorders>
              <w:top w:val="nil"/>
              <w:left w:val="single" w:sz="20" w:space="0" w:color="C0C0C0"/>
              <w:bottom w:val="nil"/>
              <w:insideH w:val="nil"/>
              <w:right w:val="single" w:sz="20" w:space="0" w:color="FFFFFF"/>
              <w:insideV w:val="single" w:sz="20" w:space="0" w:color="FFFFFF"/>
            </w:tcBorders>
            <w:shd w:fill="F4F3F8" w:val="clear"/>
            <w:tcMar>
              <w:left w:w="-15" w:type="dxa"/>
            </w:tcMar>
          </w:tcPr>
          <w:p>
            <w:pPr>
              <w:pStyle w:val="Normal"/>
              <w:spacing w:lineRule="atLeast" w:line="100"/>
              <w:jc w:val="center"/>
              <w:rPr>
                <w:rFonts w:eastAsia="Arial" w:cs="Arial" w:ascii="Arial" w:hAnsi="Arial"/>
                <w:b w:val="false"/>
                <w:color w:val="392C69"/>
                <w:sz w:val="16"/>
                <w:shd w:fill="auto" w:val="clear"/>
              </w:rPr>
            </w:pPr>
            <w:r>
              <w:rPr>
                <w:rFonts w:eastAsia="Arial" w:cs="Arial" w:ascii="Arial" w:hAnsi="Arial"/>
                <w:b w:val="false"/>
                <w:color w:val="392C69"/>
                <w:sz w:val="16"/>
                <w:shd w:fill="auto" w:val="clear"/>
              </w:rPr>
              <w:t>Список изменяющих документов</w:t>
            </w:r>
          </w:p>
          <w:p>
            <w:pPr>
              <w:pStyle w:val="Normal"/>
              <w:spacing w:lineRule="atLeast" w:line="100"/>
              <w:jc w:val="center"/>
              <w:rPr>
                <w:rFonts w:eastAsia="Arial" w:cs="Arial" w:ascii="Arial" w:hAnsi="Arial"/>
                <w:b w:val="false"/>
                <w:color w:val="392C69"/>
                <w:sz w:val="16"/>
                <w:shd w:fill="auto" w:val="clear"/>
              </w:rPr>
            </w:pPr>
            <w:r>
              <w:rPr>
                <w:rFonts w:eastAsia="Arial" w:cs="Arial" w:ascii="Arial" w:hAnsi="Arial"/>
                <w:b w:val="false"/>
                <w:color w:val="392C69"/>
                <w:sz w:val="16"/>
                <w:shd w:fill="auto" w:val="clear"/>
              </w:rPr>
              <w:t>(в ред. Постановлений Правительства РФ от 11.06.2015 ,</w:t>
            </w:r>
          </w:p>
          <w:p>
            <w:pPr>
              <w:pStyle w:val="Normal"/>
              <w:spacing w:lineRule="atLeast" w:line="100"/>
              <w:jc w:val="center"/>
              <w:rPr>
                <w:rFonts w:eastAsia="Arial" w:cs="Arial" w:ascii="Arial" w:hAnsi="Arial"/>
                <w:b w:val="false"/>
                <w:color w:val="392C69"/>
                <w:sz w:val="16"/>
                <w:shd w:fill="auto" w:val="clear"/>
              </w:rPr>
            </w:pPr>
            <w:r>
              <w:rPr>
                <w:rFonts w:eastAsia="Arial" w:cs="Arial" w:ascii="Arial" w:hAnsi="Arial"/>
                <w:b w:val="false"/>
                <w:color w:val="392C69"/>
                <w:sz w:val="16"/>
                <w:shd w:fill="auto" w:val="clear"/>
              </w:rPr>
              <w:t>от 30.09.2015 , от 05.10.2016 , от 07.05.2017 ,</w:t>
            </w:r>
          </w:p>
          <w:p>
            <w:pPr>
              <w:pStyle w:val="Normal"/>
              <w:spacing w:lineRule="atLeast" w:line="100"/>
              <w:jc w:val="center"/>
              <w:rPr>
                <w:rFonts w:eastAsia="Arial" w:cs="Arial" w:ascii="Arial" w:hAnsi="Arial"/>
                <w:b w:val="false"/>
                <w:color w:val="392C69"/>
                <w:sz w:val="16"/>
                <w:shd w:fill="auto" w:val="clear"/>
              </w:rPr>
            </w:pPr>
            <w:r>
              <w:rPr>
                <w:rFonts w:eastAsia="Arial" w:cs="Arial" w:ascii="Arial" w:hAnsi="Arial"/>
                <w:b w:val="false"/>
                <w:color w:val="392C69"/>
                <w:sz w:val="16"/>
                <w:shd w:fill="auto" w:val="clear"/>
              </w:rPr>
              <w:t>от 27.12.2017 )</w:t>
            </w:r>
          </w:p>
        </w:tc>
      </w:tr>
    </w:tbl>
    <w:p>
      <w:pPr>
        <w:pStyle w:val="Normal"/>
        <w:spacing w:lineRule="atLeast" w:line="100"/>
        <w:jc w:val="both"/>
        <w:rPr/>
      </w:pPr>
      <w: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ТИПОВОЙ ДОГОВОР</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об осуществлении технологического присоединения</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к электрическим сетям посредством перераспределения</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максимальной мощности</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(для заявителей, заключивших соглашение</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о перераспределении максимальной мощности с владельцами</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энергопринимающих устройств (за исключением лиц, указанных</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в  Правил технологического присоединения</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энергопринимающих устройств потребителей электрической</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энергии, объектов по производству электрической</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энергии, а также объектов электросетевого хозяйства,</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принадлежащих сетевым организациям и иным лицам,</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 xml:space="preserve">к электрическим сетям, лиц, указанных в </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и  указанных Правил, лиц, присоединенных к объектам</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единой национальной (общероссийской) электрической</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сети, а также лиц, не внесших плату за технологическое</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присоединение либо внесших плату за технологическое</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присоединение не в полном объеме), имеющими на праве</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собственности или на ином законном основании</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энергопринимающие устройства, в отношении которых</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до 1 января 2009 г. в установленном порядке было</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осуществлено фактическое технологическое</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присоединение к электрическим сетям)</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                      "__" _____________ 20__ г.</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(место заключения договора)                      (дата заключения договора)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сетевой организации)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именуемая в дальнейшем сетевой организацией, в лице 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(должность, фамилия, имя, отчество)</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действующего на основании 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и реквизиты документа)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с одной стороны, и 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(полное наименование юридического лица, номер записи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Едином государственном реестре юридических лиц с указанием фамилии,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имени, отчества лица, действующего от имени этого юридического лица,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наименования и реквизитов документа, на основании которого он действует,</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либо фамилия, имя, отчество индивидуального предпринимателя, номер</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записи в Едином государственном реестре индивидуальных предпринимателей</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и дата ее внесения в реестр)</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именуемый  в  дальнейшем  заявителем,  с  другой  стороны,  далее именуемые</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Сторонами, заключили настоящий договор о нижеследующем:</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I. Предмет договора</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1.  В  соответствии  с настоящим договором сетевая организация принимает на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себя   обязательства   по   осуществлению   технологического  присоединения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энергопринимающих  устройств  заявителя,  в  пользу  которого  предлагается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перераспределить  избыток  максимальной  мощности  (далее - технологическое</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присоединение),</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энергопринимающих устройств)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в  том  числе  по обеспечению готовности объектов электросетевого хозяйства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(включая  их  проектирование, строительство, реконструкцию) к присоединению</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энергопринимающих  устройств,  урегулированию отношений с третьими лицами 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случае    необходимости    строительства   (модернизации)   такими   лицами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принадлежащих  им  объектов  электросетевого  хозяйства  (энергопринимающих</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устройств, объектов электроэнергетики), с учетом следующих характеристик:</w:t>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максимальная мощность присоединяемых энергопринимающих устройств _______ (кВт);</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категория надежности _______;</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класс напряжения электрических сетей, к которым осуществляется технологическое присоединение _______ (кВ);</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максимальная мощность ранее присоединенных энергопринимающих устройств _______ кВт .</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Заявитель обязуется оплатить расходы на технологическое присоединение в соответствии с условиями настоящего договора.</w:t>
      </w:r>
    </w:p>
    <w:p>
      <w:pPr>
        <w:pStyle w:val="Normal"/>
        <w:spacing w:lineRule="atLeast" w:line="100" w:before="200" w:after="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2. Технологическое        присоединение         необходимо          для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электроснабжения 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объектов заявителя)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расположенных (которые будут располагаться) 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(место нахождения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объектов заявителя)</w:t>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4.  являются неотъемлемой частью настоящего договора и приведены в приложении.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Срок действия технических условий составляет _______ год (года)  со дня заключения настоящего договора.</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5. Срок выполнения мероприятий по технологическому присоединению составляет ____________  со дня заключения настоящего договора.</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II. Обязанности Сторон</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6. Сетевая организация обязуется: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8. Заявитель обязуется: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надлежащим образом исполнять указанные в  настоящего договора обязательства по оплате расходов на технологическое присоединение.</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III. Плата за технологическое присоединение</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и порядок расчетов</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10. Размер   платы  за  технологическое  присоединение  определяется  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соответствии с решением 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органа исполнительной власти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области государственного регулирования тарифов)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от _______________ N ___________ и составляет ______________ рублей 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копеек, в том числе НДС ___________ рублей _________ копеек.</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11. Внесение  платы  за  технологическое  присоединение  осуществляется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заявителем в следующем порядке: 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(указываются порядок и сроки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внесения платы за технологическое присоединение)</w:t>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IV. Разграничение балансовой принадлежности электрических</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сетей и эксплуатационной ответственности Сторон</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13. Заявитель несет балансовую и эксплуатационную ответственность в границах своего участка, сетевая организация - до границ участка заявителя .</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V. Условия изменения, расторжения договора</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и ответственность Сторон</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14. Настоящий договор может быть изменен по письменному соглашению Сторон или в судебном порядке.</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15. Настоящий договор может быть расторгнут по требованию одной из Сторон по основаниям, предусмотренным Гражданским  Российской Федерации.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настоящего пункта, в случае необоснованного уклонения либо отказа от ее уплаты.</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VI. Порядок разрешения споров</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VII. Заключительные положения</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22. Настоящий договор составлен и подписан в двух экземплярах, по одному для каждой из Сторон.</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Реквизиты Сторон</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tbl>
      <w:tblPr>
        <w:jc w:val="left"/>
        <w:tblInd w:w="10" w:type="dxa"/>
        <w:tblBorders>
          <w:top w:val="nil"/>
          <w:left w:val="nil"/>
          <w:bottom w:val="nil"/>
          <w:insideH w:val="nil"/>
          <w:right w:val="nil"/>
          <w:insideV w:val="nil"/>
        </w:tblBorders>
        <w:tblCellMar>
          <w:top w:w="0" w:type="dxa"/>
          <w:left w:w="10" w:type="dxa"/>
          <w:bottom w:w="0" w:type="dxa"/>
          <w:right w:w="10" w:type="dxa"/>
        </w:tblCellMar>
      </w:tblPr>
      <w:tblGrid>
        <w:gridCol w:w="2291"/>
        <w:gridCol w:w="2153"/>
        <w:gridCol w:w="360"/>
        <w:gridCol w:w="2302"/>
        <w:gridCol w:w="2262"/>
      </w:tblGrid>
      <w:tr>
        <w:trPr>
          <w:cantSplit w:val="false"/>
        </w:trPr>
        <w:tc>
          <w:tcPr>
            <w:tcW w:w="4444" w:type="dxa"/>
            <w:gridSpan w:val="2"/>
            <w:tcBorders>
              <w:top w:val="nil"/>
              <w:left w:val="nil"/>
              <w:bottom w:val="nil"/>
              <w:insideH w:val="nil"/>
              <w:right w:val="nil"/>
              <w:insideV w:val="nil"/>
            </w:tcBorders>
            <w:shd w:fill="auto" w:val="clear"/>
          </w:tcPr>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Сетевая организация</w:t>
            </w:r>
          </w:p>
        </w:tc>
        <w:tc>
          <w:tcPr>
            <w:tcW w:w="360" w:type="dxa"/>
            <w:tcBorders>
              <w:top w:val="nil"/>
              <w:left w:val="nil"/>
              <w:bottom w:val="nil"/>
              <w:insideH w:val="nil"/>
              <w:right w:val="nil"/>
              <w:insideV w:val="nil"/>
            </w:tcBorders>
            <w:shd w:fill="auto" w:val="clear"/>
          </w:tcPr>
          <w:p>
            <w:pPr>
              <w:pStyle w:val="Normal"/>
              <w:snapToGrid w:val="false"/>
              <w:spacing w:lineRule="atLeast" w:line="100"/>
              <w:jc w:val="left"/>
              <w:rPr>
                <w:rFonts w:eastAsia="Arial" w:cs="Arial" w:ascii="Arial" w:hAnsi="Arial"/>
                <w:b w:val="false"/>
                <w:color w:val="auto"/>
                <w:sz w:val="16"/>
                <w:shd w:fill="auto" w:val="clear"/>
              </w:rPr>
            </w:pPr>
            <w:r>
              <w:rPr>
                <w:rFonts w:eastAsia="Arial" w:cs="Arial" w:ascii="Arial" w:hAnsi="Arial"/>
                <w:b w:val="false"/>
                <w:color w:val="auto"/>
                <w:sz w:val="16"/>
                <w:shd w:fill="auto" w:val="clear"/>
              </w:rPr>
            </w:r>
          </w:p>
        </w:tc>
        <w:tc>
          <w:tcPr>
            <w:tcW w:w="4564" w:type="dxa"/>
            <w:gridSpan w:val="2"/>
            <w:tcBorders>
              <w:top w:val="nil"/>
              <w:left w:val="nil"/>
              <w:bottom w:val="nil"/>
              <w:insideH w:val="nil"/>
              <w:right w:val="nil"/>
              <w:insideV w:val="nil"/>
            </w:tcBorders>
            <w:shd w:fill="auto" w:val="clear"/>
          </w:tcPr>
          <w:p>
            <w:pPr>
              <w:pStyle w:val="Normal"/>
              <w:spacing w:lineRule="atLeast" w:line="100"/>
              <w:jc w:val="left"/>
              <w:rPr>
                <w:rFonts w:eastAsia="Arial" w:cs="Arial" w:ascii="Arial" w:hAnsi="Arial"/>
                <w:b w:val="false"/>
                <w:color w:val="auto"/>
                <w:sz w:val="16"/>
                <w:shd w:fill="auto" w:val="clear"/>
              </w:rPr>
            </w:pPr>
            <w:r>
              <w:rPr>
                <w:rFonts w:eastAsia="Arial" w:cs="Arial" w:ascii="Arial" w:hAnsi="Arial"/>
                <w:b w:val="false"/>
                <w:color w:val="auto"/>
                <w:sz w:val="16"/>
                <w:shd w:fill="auto" w:val="clear"/>
              </w:rPr>
              <w:t>Заявитель</w:t>
            </w:r>
          </w:p>
        </w:tc>
      </w:tr>
      <w:tr>
        <w:trPr>
          <w:cantSplit w:val="false"/>
        </w:trPr>
        <w:tc>
          <w:tcPr>
            <w:tcW w:w="4444" w:type="dxa"/>
            <w:gridSpan w:val="2"/>
            <w:tcBorders>
              <w:top w:val="nil"/>
              <w:left w:val="nil"/>
              <w:bottom w:val="nil"/>
              <w:insideH w:val="nil"/>
              <w:right w:val="nil"/>
              <w:insideV w:val="nil"/>
            </w:tcBorders>
            <w:shd w:fill="auto" w:val="clear"/>
          </w:tcPr>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(наименование сетевой организации)</w:t>
            </w:r>
          </w:p>
        </w:tc>
        <w:tc>
          <w:tcPr>
            <w:tcW w:w="360" w:type="dxa"/>
            <w:tcBorders>
              <w:top w:val="nil"/>
              <w:left w:val="nil"/>
              <w:bottom w:val="nil"/>
              <w:insideH w:val="nil"/>
              <w:right w:val="nil"/>
              <w:insideV w:val="nil"/>
            </w:tcBorders>
            <w:shd w:fill="auto" w:val="clear"/>
          </w:tcPr>
          <w:p>
            <w:pPr>
              <w:pStyle w:val="Normal"/>
              <w:snapToGrid w:val="false"/>
              <w:spacing w:lineRule="atLeast" w:line="100"/>
              <w:jc w:val="left"/>
              <w:rPr>
                <w:rFonts w:eastAsia="Arial" w:cs="Arial" w:ascii="Arial" w:hAnsi="Arial"/>
                <w:b w:val="false"/>
                <w:color w:val="auto"/>
                <w:sz w:val="16"/>
                <w:shd w:fill="auto" w:val="clear"/>
              </w:rPr>
            </w:pPr>
            <w:r>
              <w:rPr>
                <w:rFonts w:eastAsia="Arial" w:cs="Arial" w:ascii="Arial" w:hAnsi="Arial"/>
                <w:b w:val="false"/>
                <w:color w:val="auto"/>
                <w:sz w:val="16"/>
                <w:shd w:fill="auto" w:val="clear"/>
              </w:rPr>
            </w:r>
          </w:p>
        </w:tc>
        <w:tc>
          <w:tcPr>
            <w:tcW w:w="4564" w:type="dxa"/>
            <w:gridSpan w:val="2"/>
            <w:tcBorders>
              <w:top w:val="nil"/>
              <w:left w:val="nil"/>
              <w:bottom w:val="nil"/>
              <w:insideH w:val="nil"/>
              <w:right w:val="nil"/>
              <w:insideV w:val="nil"/>
            </w:tcBorders>
            <w:shd w:fill="auto" w:val="clear"/>
          </w:tcPr>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(для юридических лиц - полное наименование)</w:t>
            </w:r>
          </w:p>
        </w:tc>
      </w:tr>
      <w:tr>
        <w:trPr>
          <w:cantSplit w:val="false"/>
        </w:trPr>
        <w:tc>
          <w:tcPr>
            <w:tcW w:w="4444" w:type="dxa"/>
            <w:gridSpan w:val="2"/>
            <w:tcBorders>
              <w:top w:val="nil"/>
              <w:left w:val="nil"/>
              <w:bottom w:val="nil"/>
              <w:insideH w:val="nil"/>
              <w:right w:val="nil"/>
              <w:insideV w:val="nil"/>
            </w:tcBorders>
            <w:shd w:fill="auto" w:val="clear"/>
          </w:tcPr>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(место нахождения)</w:t>
            </w:r>
          </w:p>
        </w:tc>
        <w:tc>
          <w:tcPr>
            <w:tcW w:w="360" w:type="dxa"/>
            <w:tcBorders>
              <w:top w:val="nil"/>
              <w:left w:val="nil"/>
              <w:bottom w:val="nil"/>
              <w:insideH w:val="nil"/>
              <w:right w:val="nil"/>
              <w:insideV w:val="nil"/>
            </w:tcBorders>
            <w:shd w:fill="auto" w:val="clear"/>
          </w:tcPr>
          <w:p>
            <w:pPr>
              <w:pStyle w:val="Normal"/>
              <w:snapToGrid w:val="false"/>
              <w:spacing w:lineRule="atLeast" w:line="100"/>
              <w:jc w:val="left"/>
              <w:rPr>
                <w:rFonts w:eastAsia="Arial" w:cs="Arial" w:ascii="Arial" w:hAnsi="Arial"/>
                <w:b w:val="false"/>
                <w:color w:val="auto"/>
                <w:sz w:val="16"/>
                <w:shd w:fill="auto" w:val="clear"/>
              </w:rPr>
            </w:pPr>
            <w:r>
              <w:rPr>
                <w:rFonts w:eastAsia="Arial" w:cs="Arial" w:ascii="Arial" w:hAnsi="Arial"/>
                <w:b w:val="false"/>
                <w:color w:val="auto"/>
                <w:sz w:val="16"/>
                <w:shd w:fill="auto" w:val="clear"/>
              </w:rPr>
            </w:r>
          </w:p>
        </w:tc>
        <w:tc>
          <w:tcPr>
            <w:tcW w:w="4564" w:type="dxa"/>
            <w:gridSpan w:val="2"/>
            <w:tcBorders>
              <w:top w:val="nil"/>
              <w:left w:val="nil"/>
              <w:bottom w:val="nil"/>
              <w:insideH w:val="nil"/>
              <w:right w:val="nil"/>
              <w:insideV w:val="nil"/>
            </w:tcBorders>
            <w:shd w:fill="auto" w:val="clear"/>
          </w:tcPr>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(номер записи в Едином государственном реестре юридических лиц)</w:t>
            </w:r>
          </w:p>
        </w:tc>
      </w:tr>
      <w:tr>
        <w:trPr>
          <w:cantSplit w:val="false"/>
        </w:trPr>
        <w:tc>
          <w:tcPr>
            <w:tcW w:w="4444" w:type="dxa"/>
            <w:gridSpan w:val="2"/>
            <w:tcBorders>
              <w:top w:val="nil"/>
              <w:left w:val="nil"/>
              <w:bottom w:val="nil"/>
              <w:insideH w:val="nil"/>
              <w:right w:val="nil"/>
              <w:insideV w:val="nil"/>
            </w:tcBorders>
            <w:shd w:fill="auto" w:val="clear"/>
          </w:tcPr>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ИНН/КПП __________________________</w:t>
            </w:r>
          </w:p>
        </w:tc>
        <w:tc>
          <w:tcPr>
            <w:tcW w:w="360" w:type="dxa"/>
            <w:tcBorders>
              <w:top w:val="nil"/>
              <w:left w:val="nil"/>
              <w:bottom w:val="nil"/>
              <w:insideH w:val="nil"/>
              <w:right w:val="nil"/>
              <w:insideV w:val="nil"/>
            </w:tcBorders>
            <w:shd w:fill="auto" w:val="clear"/>
          </w:tcPr>
          <w:p>
            <w:pPr>
              <w:pStyle w:val="Normal"/>
              <w:snapToGrid w:val="false"/>
              <w:spacing w:lineRule="atLeast" w:line="100"/>
              <w:jc w:val="left"/>
              <w:rPr>
                <w:rFonts w:eastAsia="Arial" w:cs="Arial" w:ascii="Arial" w:hAnsi="Arial"/>
                <w:b w:val="false"/>
                <w:color w:val="auto"/>
                <w:sz w:val="16"/>
                <w:shd w:fill="auto" w:val="clear"/>
              </w:rPr>
            </w:pPr>
            <w:r>
              <w:rPr>
                <w:rFonts w:eastAsia="Arial" w:cs="Arial" w:ascii="Arial" w:hAnsi="Arial"/>
                <w:b w:val="false"/>
                <w:color w:val="auto"/>
                <w:sz w:val="16"/>
                <w:shd w:fill="auto" w:val="clear"/>
              </w:rPr>
            </w:r>
          </w:p>
        </w:tc>
        <w:tc>
          <w:tcPr>
            <w:tcW w:w="4564" w:type="dxa"/>
            <w:gridSpan w:val="2"/>
            <w:tcBorders>
              <w:top w:val="nil"/>
              <w:left w:val="nil"/>
              <w:bottom w:val="nil"/>
              <w:insideH w:val="nil"/>
              <w:right w:val="nil"/>
              <w:insideV w:val="nil"/>
            </w:tcBorders>
            <w:shd w:fill="auto" w:val="clear"/>
          </w:tcPr>
          <w:p>
            <w:pPr>
              <w:pStyle w:val="Normal"/>
              <w:spacing w:lineRule="atLeast" w:line="100"/>
              <w:jc w:val="left"/>
              <w:rPr>
                <w:rFonts w:eastAsia="Arial" w:cs="Arial" w:ascii="Arial" w:hAnsi="Arial"/>
                <w:b w:val="false"/>
                <w:color w:val="auto"/>
                <w:sz w:val="16"/>
                <w:shd w:fill="auto" w:val="clear"/>
              </w:rPr>
            </w:pPr>
            <w:r>
              <w:rPr>
                <w:rFonts w:eastAsia="Arial" w:cs="Arial" w:ascii="Arial" w:hAnsi="Arial"/>
                <w:b w:val="false"/>
                <w:color w:val="auto"/>
                <w:sz w:val="16"/>
                <w:shd w:fill="auto" w:val="clear"/>
              </w:rPr>
              <w:t>ИНН ________________________________</w:t>
            </w:r>
          </w:p>
        </w:tc>
      </w:tr>
      <w:tr>
        <w:trPr>
          <w:cantSplit w:val="false"/>
        </w:trPr>
        <w:tc>
          <w:tcPr>
            <w:tcW w:w="4444" w:type="dxa"/>
            <w:gridSpan w:val="2"/>
            <w:tcBorders>
              <w:top w:val="nil"/>
              <w:left w:val="nil"/>
              <w:bottom w:val="nil"/>
              <w:insideH w:val="nil"/>
              <w:right w:val="nil"/>
              <w:insideV w:val="nil"/>
            </w:tcBorders>
            <w:shd w:fill="auto" w:val="clear"/>
          </w:tcPr>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р/с ________________________________</w:t>
            </w:r>
          </w:p>
        </w:tc>
        <w:tc>
          <w:tcPr>
            <w:tcW w:w="360" w:type="dxa"/>
            <w:vMerge w:val="restart"/>
            <w:tcBorders>
              <w:top w:val="nil"/>
              <w:left w:val="nil"/>
              <w:bottom w:val="nil"/>
              <w:insideH w:val="nil"/>
              <w:right w:val="nil"/>
              <w:insideV w:val="nil"/>
            </w:tcBorders>
            <w:shd w:fill="auto" w:val="clear"/>
          </w:tcPr>
          <w:p>
            <w:pPr>
              <w:pStyle w:val="Normal"/>
              <w:snapToGrid w:val="false"/>
              <w:spacing w:lineRule="atLeast" w:line="100"/>
              <w:jc w:val="left"/>
              <w:rPr>
                <w:rFonts w:eastAsia="Arial" w:cs="Arial" w:ascii="Arial" w:hAnsi="Arial"/>
                <w:b w:val="false"/>
                <w:color w:val="auto"/>
                <w:sz w:val="16"/>
                <w:shd w:fill="auto" w:val="clear"/>
              </w:rPr>
            </w:pPr>
            <w:r>
              <w:rPr>
                <w:rFonts w:eastAsia="Arial" w:cs="Arial" w:ascii="Arial" w:hAnsi="Arial"/>
                <w:b w:val="false"/>
                <w:color w:val="auto"/>
                <w:sz w:val="16"/>
                <w:shd w:fill="auto" w:val="clear"/>
              </w:rPr>
            </w:r>
          </w:p>
        </w:tc>
        <w:tc>
          <w:tcPr>
            <w:tcW w:w="4564" w:type="dxa"/>
            <w:gridSpan w:val="2"/>
            <w:vMerge w:val="restart"/>
            <w:tcBorders>
              <w:top w:val="nil"/>
              <w:left w:val="nil"/>
              <w:bottom w:val="nil"/>
              <w:insideH w:val="nil"/>
              <w:right w:val="nil"/>
              <w:insideV w:val="nil"/>
            </w:tcBorders>
            <w:shd w:fill="auto" w:val="clear"/>
          </w:tcPr>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(должность, фамилия, имя,</w:t>
            </w:r>
          </w:p>
        </w:tc>
      </w:tr>
      <w:tr>
        <w:trPr>
          <w:cantSplit w:val="false"/>
        </w:trPr>
        <w:tc>
          <w:tcPr>
            <w:tcW w:w="4444" w:type="dxa"/>
            <w:gridSpan w:val="2"/>
            <w:tcBorders>
              <w:top w:val="nil"/>
              <w:left w:val="nil"/>
              <w:bottom w:val="nil"/>
              <w:insideH w:val="nil"/>
              <w:right w:val="nil"/>
              <w:insideV w:val="nil"/>
            </w:tcBorders>
            <w:shd w:fill="auto" w:val="clear"/>
          </w:tcPr>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к/с ________________________________</w:t>
            </w:r>
          </w:p>
        </w:tc>
        <w:tc>
          <w:tcPr>
            <w:tcW w:w="360" w:type="dxa"/>
            <w:vMerge w:val="continue"/>
            <w:tcBorders>
              <w:top w:val="nil"/>
              <w:left w:val="nil"/>
              <w:bottom w:val="nil"/>
              <w:insideH w:val="nil"/>
              <w:right w:val="nil"/>
              <w:insideV w:val="nil"/>
            </w:tcBorders>
            <w:shd w:fill="auto" w:val="clear"/>
          </w:tcPr>
          <w:p>
            <w:pPr>
              <w:pStyle w:val="Normal"/>
              <w:snapToGrid w:val="false"/>
              <w:rPr/>
            </w:pPr>
            <w:r>
              <w:rPr/>
            </w:r>
          </w:p>
        </w:tc>
        <w:tc>
          <w:tcPr>
            <w:tcW w:w="4564" w:type="dxa"/>
            <w:gridSpan w:val="2"/>
            <w:vMerge w:val="continue"/>
            <w:tcBorders>
              <w:top w:val="nil"/>
              <w:left w:val="nil"/>
              <w:bottom w:val="nil"/>
              <w:insideH w:val="nil"/>
              <w:right w:val="nil"/>
              <w:insideV w:val="nil"/>
            </w:tcBorders>
            <w:shd w:fill="auto" w:val="clear"/>
          </w:tcPr>
          <w:p>
            <w:pPr>
              <w:pStyle w:val="Normal"/>
              <w:snapToGrid w:val="false"/>
              <w:rPr/>
            </w:pPr>
            <w:r>
              <w:rPr/>
            </w:r>
          </w:p>
        </w:tc>
      </w:tr>
      <w:tr>
        <w:trPr>
          <w:cantSplit w:val="false"/>
        </w:trPr>
        <w:tc>
          <w:tcPr>
            <w:tcW w:w="4444" w:type="dxa"/>
            <w:gridSpan w:val="2"/>
            <w:tcBorders>
              <w:top w:val="nil"/>
              <w:left w:val="nil"/>
              <w:bottom w:val="nil"/>
              <w:insideH w:val="nil"/>
              <w:right w:val="nil"/>
              <w:insideV w:val="nil"/>
            </w:tcBorders>
            <w:shd w:fill="auto" w:val="clear"/>
          </w:tcPr>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(должность, фамилия, имя, отчество</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лица, действующего от имени сетевой организации)</w:t>
            </w:r>
          </w:p>
        </w:tc>
        <w:tc>
          <w:tcPr>
            <w:tcW w:w="360" w:type="dxa"/>
            <w:vMerge w:val="restart"/>
            <w:tcBorders>
              <w:top w:val="nil"/>
              <w:left w:val="nil"/>
              <w:bottom w:val="nil"/>
              <w:insideH w:val="nil"/>
              <w:right w:val="nil"/>
              <w:insideV w:val="nil"/>
            </w:tcBorders>
            <w:shd w:fill="auto" w:val="clear"/>
          </w:tcPr>
          <w:p>
            <w:pPr>
              <w:pStyle w:val="Normal"/>
              <w:snapToGrid w:val="false"/>
              <w:spacing w:lineRule="atLeast" w:line="100"/>
              <w:jc w:val="left"/>
              <w:rPr>
                <w:rFonts w:eastAsia="Arial" w:cs="Arial" w:ascii="Arial" w:hAnsi="Arial"/>
                <w:b w:val="false"/>
                <w:color w:val="auto"/>
                <w:sz w:val="16"/>
                <w:shd w:fill="auto" w:val="clear"/>
              </w:rPr>
            </w:pPr>
            <w:r>
              <w:rPr>
                <w:rFonts w:eastAsia="Arial" w:cs="Arial" w:ascii="Arial" w:hAnsi="Arial"/>
                <w:b w:val="false"/>
                <w:color w:val="auto"/>
                <w:sz w:val="16"/>
                <w:shd w:fill="auto" w:val="clear"/>
              </w:rPr>
            </w:r>
          </w:p>
        </w:tc>
        <w:tc>
          <w:tcPr>
            <w:tcW w:w="4564" w:type="dxa"/>
            <w:gridSpan w:val="2"/>
            <w:vMerge w:val="restart"/>
            <w:tcBorders>
              <w:top w:val="nil"/>
              <w:left w:val="nil"/>
              <w:bottom w:val="nil"/>
              <w:insideH w:val="nil"/>
              <w:right w:val="nil"/>
              <w:insideV w:val="nil"/>
            </w:tcBorders>
            <w:shd w:fill="auto" w:val="clear"/>
          </w:tcPr>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отчество лица, действующего от</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имени юридического лица)</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(место нахождения)</w:t>
            </w:r>
          </w:p>
        </w:tc>
      </w:tr>
      <w:tr>
        <w:trPr>
          <w:cantSplit w:val="false"/>
        </w:trPr>
        <w:tc>
          <w:tcPr>
            <w:tcW w:w="2291" w:type="dxa"/>
            <w:tcBorders>
              <w:top w:val="nil"/>
              <w:left w:val="nil"/>
              <w:bottom w:val="nil"/>
              <w:insideH w:val="nil"/>
              <w:right w:val="nil"/>
              <w:insideV w:val="nil"/>
            </w:tcBorders>
            <w:shd w:fill="auto" w:val="clear"/>
          </w:tcPr>
          <w:p>
            <w:pPr>
              <w:pStyle w:val="Normal"/>
              <w:snapToGrid w:val="false"/>
              <w:spacing w:lineRule="atLeast" w:line="100"/>
              <w:jc w:val="left"/>
              <w:rPr>
                <w:rFonts w:eastAsia="Arial" w:cs="Arial" w:ascii="Arial" w:hAnsi="Arial"/>
                <w:b w:val="false"/>
                <w:color w:val="auto"/>
                <w:sz w:val="16"/>
                <w:shd w:fill="auto" w:val="clear"/>
              </w:rPr>
            </w:pPr>
            <w:r>
              <w:rPr>
                <w:rFonts w:eastAsia="Arial" w:cs="Arial" w:ascii="Arial" w:hAnsi="Arial"/>
                <w:b w:val="false"/>
                <w:color w:val="auto"/>
                <w:sz w:val="16"/>
                <w:shd w:fill="auto" w:val="clear"/>
              </w:rPr>
            </w:r>
          </w:p>
        </w:tc>
        <w:tc>
          <w:tcPr>
            <w:tcW w:w="2153" w:type="dxa"/>
            <w:tcBorders>
              <w:top w:val="nil"/>
              <w:left w:val="nil"/>
              <w:bottom w:val="nil"/>
              <w:insideH w:val="nil"/>
              <w:right w:val="nil"/>
              <w:insideV w:val="nil"/>
            </w:tcBorders>
            <w:shd w:fill="auto" w:val="clear"/>
          </w:tcPr>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(подпись)</w:t>
            </w:r>
          </w:p>
        </w:tc>
        <w:tc>
          <w:tcPr>
            <w:tcW w:w="360" w:type="dxa"/>
            <w:vMerge w:val="continue"/>
            <w:tcBorders>
              <w:top w:val="nil"/>
              <w:left w:val="nil"/>
              <w:bottom w:val="nil"/>
              <w:insideH w:val="nil"/>
              <w:right w:val="nil"/>
              <w:insideV w:val="nil"/>
            </w:tcBorders>
            <w:shd w:fill="auto" w:val="clear"/>
          </w:tcPr>
          <w:p>
            <w:pPr>
              <w:pStyle w:val="Normal"/>
              <w:snapToGrid w:val="false"/>
              <w:rPr/>
            </w:pPr>
            <w:r>
              <w:rPr/>
            </w:r>
          </w:p>
        </w:tc>
        <w:tc>
          <w:tcPr>
            <w:tcW w:w="4564" w:type="dxa"/>
            <w:gridSpan w:val="2"/>
            <w:vMerge w:val="continue"/>
            <w:tcBorders>
              <w:top w:val="nil"/>
              <w:left w:val="nil"/>
              <w:bottom w:val="nil"/>
              <w:insideH w:val="nil"/>
              <w:right w:val="nil"/>
              <w:insideV w:val="nil"/>
            </w:tcBorders>
            <w:shd w:fill="auto" w:val="clear"/>
          </w:tcPr>
          <w:p>
            <w:pPr>
              <w:pStyle w:val="Normal"/>
              <w:snapToGrid w:val="false"/>
              <w:rPr/>
            </w:pPr>
            <w:r>
              <w:rPr/>
            </w:r>
          </w:p>
        </w:tc>
      </w:tr>
      <w:tr>
        <w:trPr>
          <w:cantSplit w:val="false"/>
        </w:trPr>
        <w:tc>
          <w:tcPr>
            <w:tcW w:w="4444" w:type="dxa"/>
            <w:gridSpan w:val="2"/>
            <w:vMerge w:val="restart"/>
            <w:tcBorders>
              <w:top w:val="nil"/>
              <w:left w:val="nil"/>
              <w:bottom w:val="nil"/>
              <w:insideH w:val="nil"/>
              <w:right w:val="nil"/>
              <w:insideV w:val="nil"/>
            </w:tcBorders>
            <w:shd w:fill="auto" w:val="clear"/>
          </w:tcPr>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М.П.</w:t>
            </w:r>
          </w:p>
        </w:tc>
        <w:tc>
          <w:tcPr>
            <w:tcW w:w="360" w:type="dxa"/>
            <w:vMerge w:val="restart"/>
            <w:tcBorders>
              <w:top w:val="nil"/>
              <w:left w:val="nil"/>
              <w:bottom w:val="nil"/>
              <w:insideH w:val="nil"/>
              <w:right w:val="nil"/>
              <w:insideV w:val="nil"/>
            </w:tcBorders>
            <w:shd w:fill="auto" w:val="clear"/>
          </w:tcPr>
          <w:p>
            <w:pPr>
              <w:pStyle w:val="Normal"/>
              <w:snapToGrid w:val="false"/>
              <w:spacing w:lineRule="atLeast" w:line="100"/>
              <w:jc w:val="left"/>
              <w:rPr>
                <w:rFonts w:eastAsia="Arial" w:cs="Arial" w:ascii="Arial" w:hAnsi="Arial"/>
                <w:b w:val="false"/>
                <w:color w:val="auto"/>
                <w:sz w:val="16"/>
                <w:shd w:fill="auto" w:val="clear"/>
              </w:rPr>
            </w:pPr>
            <w:r>
              <w:rPr>
                <w:rFonts w:eastAsia="Arial" w:cs="Arial" w:ascii="Arial" w:hAnsi="Arial"/>
                <w:b w:val="false"/>
                <w:color w:val="auto"/>
                <w:sz w:val="16"/>
                <w:shd w:fill="auto" w:val="clear"/>
              </w:rPr>
            </w:r>
          </w:p>
        </w:tc>
        <w:tc>
          <w:tcPr>
            <w:tcW w:w="4564" w:type="dxa"/>
            <w:gridSpan w:val="2"/>
            <w:tcBorders>
              <w:top w:val="nil"/>
              <w:left w:val="nil"/>
              <w:bottom w:val="nil"/>
              <w:insideH w:val="nil"/>
              <w:right w:val="nil"/>
              <w:insideV w:val="nil"/>
            </w:tcBorders>
            <w:shd w:fill="auto" w:val="clear"/>
          </w:tcPr>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(для индивидуальных предпринимателей - фамилия, имя отчество)</w:t>
            </w:r>
          </w:p>
        </w:tc>
      </w:tr>
      <w:tr>
        <w:trPr>
          <w:cantSplit w:val="false"/>
        </w:trPr>
        <w:tc>
          <w:tcPr>
            <w:tcW w:w="4444" w:type="dxa"/>
            <w:gridSpan w:val="2"/>
            <w:vMerge w:val="continue"/>
            <w:tcBorders>
              <w:top w:val="nil"/>
              <w:left w:val="nil"/>
              <w:bottom w:val="nil"/>
              <w:insideH w:val="nil"/>
              <w:right w:val="nil"/>
              <w:insideV w:val="nil"/>
            </w:tcBorders>
            <w:shd w:fill="auto" w:val="clear"/>
          </w:tcPr>
          <w:p>
            <w:pPr>
              <w:pStyle w:val="Normal"/>
              <w:snapToGrid w:val="false"/>
              <w:rPr/>
            </w:pPr>
            <w:r>
              <w:rPr/>
            </w:r>
          </w:p>
        </w:tc>
        <w:tc>
          <w:tcPr>
            <w:tcW w:w="360" w:type="dxa"/>
            <w:vMerge w:val="continue"/>
            <w:tcBorders>
              <w:top w:val="nil"/>
              <w:left w:val="nil"/>
              <w:bottom w:val="nil"/>
              <w:insideH w:val="nil"/>
              <w:right w:val="nil"/>
              <w:insideV w:val="nil"/>
            </w:tcBorders>
            <w:shd w:fill="auto" w:val="clear"/>
          </w:tcPr>
          <w:p>
            <w:pPr>
              <w:pStyle w:val="Normal"/>
              <w:snapToGrid w:val="false"/>
              <w:rPr/>
            </w:pPr>
            <w:r>
              <w:rPr/>
            </w:r>
          </w:p>
        </w:tc>
        <w:tc>
          <w:tcPr>
            <w:tcW w:w="4564" w:type="dxa"/>
            <w:gridSpan w:val="2"/>
            <w:tcBorders>
              <w:top w:val="nil"/>
              <w:left w:val="nil"/>
              <w:bottom w:val="nil"/>
              <w:insideH w:val="nil"/>
              <w:right w:val="nil"/>
              <w:insideV w:val="nil"/>
            </w:tcBorders>
            <w:shd w:fill="auto" w:val="clear"/>
          </w:tcPr>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(номер записи в Едином государственном реестре индивидуальных предпринимателей и дата ее внесения в реестр)</w:t>
            </w:r>
          </w:p>
        </w:tc>
      </w:tr>
      <w:tr>
        <w:trPr>
          <w:cantSplit w:val="false"/>
        </w:trPr>
        <w:tc>
          <w:tcPr>
            <w:tcW w:w="4444" w:type="dxa"/>
            <w:gridSpan w:val="2"/>
            <w:vMerge w:val="continue"/>
            <w:tcBorders>
              <w:top w:val="nil"/>
              <w:left w:val="nil"/>
              <w:bottom w:val="nil"/>
              <w:insideH w:val="nil"/>
              <w:right w:val="nil"/>
              <w:insideV w:val="nil"/>
            </w:tcBorders>
            <w:shd w:fill="auto" w:val="clear"/>
          </w:tcPr>
          <w:p>
            <w:pPr>
              <w:pStyle w:val="Normal"/>
              <w:snapToGrid w:val="false"/>
              <w:rPr/>
            </w:pPr>
            <w:r>
              <w:rPr/>
            </w:r>
          </w:p>
        </w:tc>
        <w:tc>
          <w:tcPr>
            <w:tcW w:w="360" w:type="dxa"/>
            <w:vMerge w:val="continue"/>
            <w:tcBorders>
              <w:top w:val="nil"/>
              <w:left w:val="nil"/>
              <w:bottom w:val="nil"/>
              <w:insideH w:val="nil"/>
              <w:right w:val="nil"/>
              <w:insideV w:val="nil"/>
            </w:tcBorders>
            <w:shd w:fill="auto" w:val="clear"/>
          </w:tcPr>
          <w:p>
            <w:pPr>
              <w:pStyle w:val="Normal"/>
              <w:snapToGrid w:val="false"/>
              <w:rPr/>
            </w:pPr>
            <w:r>
              <w:rPr/>
            </w:r>
          </w:p>
        </w:tc>
        <w:tc>
          <w:tcPr>
            <w:tcW w:w="4564" w:type="dxa"/>
            <w:gridSpan w:val="2"/>
            <w:tcBorders>
              <w:top w:val="nil"/>
              <w:left w:val="nil"/>
              <w:bottom w:val="nil"/>
              <w:insideH w:val="nil"/>
              <w:right w:val="nil"/>
              <w:insideV w:val="nil"/>
            </w:tcBorders>
            <w:shd w:fill="auto" w:val="clear"/>
          </w:tcPr>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(серия, номер, дата и место выдачи</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паспорта или иного документа,</w:t>
            </w:r>
          </w:p>
        </w:tc>
      </w:tr>
      <w:tr>
        <w:trPr>
          <w:cantSplit w:val="false"/>
        </w:trPr>
        <w:tc>
          <w:tcPr>
            <w:tcW w:w="4444" w:type="dxa"/>
            <w:gridSpan w:val="2"/>
            <w:vMerge w:val="continue"/>
            <w:tcBorders>
              <w:top w:val="nil"/>
              <w:left w:val="nil"/>
              <w:bottom w:val="nil"/>
              <w:insideH w:val="nil"/>
              <w:right w:val="nil"/>
              <w:insideV w:val="nil"/>
            </w:tcBorders>
            <w:shd w:fill="auto" w:val="clear"/>
          </w:tcPr>
          <w:p>
            <w:pPr>
              <w:pStyle w:val="Normal"/>
              <w:snapToGrid w:val="false"/>
              <w:rPr/>
            </w:pPr>
            <w:r>
              <w:rPr/>
            </w:r>
          </w:p>
        </w:tc>
        <w:tc>
          <w:tcPr>
            <w:tcW w:w="360" w:type="dxa"/>
            <w:vMerge w:val="continue"/>
            <w:tcBorders>
              <w:top w:val="nil"/>
              <w:left w:val="nil"/>
              <w:bottom w:val="nil"/>
              <w:insideH w:val="nil"/>
              <w:right w:val="nil"/>
              <w:insideV w:val="nil"/>
            </w:tcBorders>
            <w:shd w:fill="auto" w:val="clear"/>
          </w:tcPr>
          <w:p>
            <w:pPr>
              <w:pStyle w:val="Normal"/>
              <w:snapToGrid w:val="false"/>
              <w:rPr/>
            </w:pPr>
            <w:r>
              <w:rPr/>
            </w:r>
          </w:p>
        </w:tc>
        <w:tc>
          <w:tcPr>
            <w:tcW w:w="4564" w:type="dxa"/>
            <w:gridSpan w:val="2"/>
            <w:tcBorders>
              <w:top w:val="nil"/>
              <w:left w:val="nil"/>
              <w:bottom w:val="nil"/>
              <w:insideH w:val="nil"/>
              <w:right w:val="nil"/>
              <w:insideV w:val="nil"/>
            </w:tcBorders>
            <w:shd w:fill="auto" w:val="clear"/>
          </w:tcPr>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удостоверяющего личность в соответствии с законодательством Российской Федерации)</w:t>
            </w:r>
          </w:p>
        </w:tc>
      </w:tr>
      <w:tr>
        <w:trPr>
          <w:cantSplit w:val="false"/>
        </w:trPr>
        <w:tc>
          <w:tcPr>
            <w:tcW w:w="4444" w:type="dxa"/>
            <w:gridSpan w:val="2"/>
            <w:vMerge w:val="continue"/>
            <w:tcBorders>
              <w:top w:val="nil"/>
              <w:left w:val="nil"/>
              <w:bottom w:val="nil"/>
              <w:insideH w:val="nil"/>
              <w:right w:val="nil"/>
              <w:insideV w:val="nil"/>
            </w:tcBorders>
            <w:shd w:fill="auto" w:val="clear"/>
          </w:tcPr>
          <w:p>
            <w:pPr>
              <w:pStyle w:val="Normal"/>
              <w:snapToGrid w:val="false"/>
              <w:rPr/>
            </w:pPr>
            <w:r>
              <w:rPr/>
            </w:r>
          </w:p>
        </w:tc>
        <w:tc>
          <w:tcPr>
            <w:tcW w:w="360" w:type="dxa"/>
            <w:vMerge w:val="continue"/>
            <w:tcBorders>
              <w:top w:val="nil"/>
              <w:left w:val="nil"/>
              <w:bottom w:val="nil"/>
              <w:insideH w:val="nil"/>
              <w:right w:val="nil"/>
              <w:insideV w:val="nil"/>
            </w:tcBorders>
            <w:shd w:fill="auto" w:val="clear"/>
          </w:tcPr>
          <w:p>
            <w:pPr>
              <w:pStyle w:val="Normal"/>
              <w:snapToGrid w:val="false"/>
              <w:rPr/>
            </w:pPr>
            <w:r>
              <w:rPr/>
            </w:r>
          </w:p>
        </w:tc>
        <w:tc>
          <w:tcPr>
            <w:tcW w:w="4564" w:type="dxa"/>
            <w:gridSpan w:val="2"/>
            <w:tcBorders>
              <w:top w:val="nil"/>
              <w:left w:val="nil"/>
              <w:bottom w:val="nil"/>
              <w:insideH w:val="nil"/>
              <w:right w:val="nil"/>
              <w:insideV w:val="nil"/>
            </w:tcBorders>
            <w:shd w:fill="auto" w:val="clear"/>
          </w:tcPr>
          <w:p>
            <w:pPr>
              <w:pStyle w:val="Normal"/>
              <w:spacing w:lineRule="atLeast" w:line="100"/>
              <w:jc w:val="left"/>
              <w:rPr>
                <w:rFonts w:eastAsia="Arial" w:cs="Arial" w:ascii="Arial" w:hAnsi="Arial"/>
                <w:b w:val="false"/>
                <w:color w:val="auto"/>
                <w:sz w:val="16"/>
                <w:shd w:fill="auto" w:val="clear"/>
              </w:rPr>
            </w:pPr>
            <w:r>
              <w:rPr>
                <w:rFonts w:eastAsia="Arial" w:cs="Arial" w:ascii="Arial" w:hAnsi="Arial"/>
                <w:b w:val="false"/>
                <w:color w:val="auto"/>
                <w:sz w:val="16"/>
                <w:shd w:fill="auto" w:val="clear"/>
              </w:rPr>
              <w:t>ИНН _______________________________</w:t>
            </w:r>
          </w:p>
          <w:p>
            <w:pPr>
              <w:pStyle w:val="Normal"/>
              <w:spacing w:lineRule="atLeast" w:line="100"/>
              <w:jc w:val="left"/>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tc>
      </w:tr>
      <w:tr>
        <w:trPr>
          <w:cantSplit w:val="false"/>
        </w:trPr>
        <w:tc>
          <w:tcPr>
            <w:tcW w:w="4444" w:type="dxa"/>
            <w:gridSpan w:val="2"/>
            <w:vMerge w:val="continue"/>
            <w:tcBorders>
              <w:top w:val="nil"/>
              <w:left w:val="nil"/>
              <w:bottom w:val="nil"/>
              <w:insideH w:val="nil"/>
              <w:right w:val="nil"/>
              <w:insideV w:val="nil"/>
            </w:tcBorders>
            <w:shd w:fill="auto" w:val="clear"/>
          </w:tcPr>
          <w:p>
            <w:pPr>
              <w:pStyle w:val="Normal"/>
              <w:snapToGrid w:val="false"/>
              <w:rPr/>
            </w:pPr>
            <w:r>
              <w:rPr/>
            </w:r>
          </w:p>
        </w:tc>
        <w:tc>
          <w:tcPr>
            <w:tcW w:w="360" w:type="dxa"/>
            <w:vMerge w:val="continue"/>
            <w:tcBorders>
              <w:top w:val="nil"/>
              <w:left w:val="nil"/>
              <w:bottom w:val="nil"/>
              <w:insideH w:val="nil"/>
              <w:right w:val="nil"/>
              <w:insideV w:val="nil"/>
            </w:tcBorders>
            <w:shd w:fill="auto" w:val="clear"/>
          </w:tcPr>
          <w:p>
            <w:pPr>
              <w:pStyle w:val="Normal"/>
              <w:snapToGrid w:val="false"/>
              <w:rPr/>
            </w:pPr>
            <w:r>
              <w:rPr/>
            </w:r>
          </w:p>
        </w:tc>
        <w:tc>
          <w:tcPr>
            <w:tcW w:w="4564" w:type="dxa"/>
            <w:gridSpan w:val="2"/>
            <w:tcBorders>
              <w:top w:val="nil"/>
              <w:left w:val="nil"/>
              <w:bottom w:val="nil"/>
              <w:insideH w:val="nil"/>
              <w:right w:val="nil"/>
              <w:insideV w:val="nil"/>
            </w:tcBorders>
            <w:shd w:fill="auto" w:val="clear"/>
          </w:tcPr>
          <w:p>
            <w:pPr>
              <w:pStyle w:val="Normal"/>
              <w:spacing w:lineRule="atLeast" w:line="100"/>
              <w:jc w:val="left"/>
              <w:rPr>
                <w:rFonts w:eastAsia="Arial" w:cs="Arial" w:ascii="Arial" w:hAnsi="Arial"/>
                <w:b w:val="false"/>
                <w:color w:val="auto"/>
                <w:sz w:val="16"/>
                <w:shd w:fill="auto" w:val="clear"/>
              </w:rPr>
            </w:pPr>
            <w:r>
              <w:rPr>
                <w:rFonts w:eastAsia="Arial" w:cs="Arial" w:ascii="Arial" w:hAnsi="Arial"/>
                <w:b w:val="false"/>
                <w:color w:val="auto"/>
                <w:sz w:val="16"/>
                <w:shd w:fill="auto" w:val="clear"/>
              </w:rPr>
              <w:t>Место жительства ____________________</w:t>
            </w:r>
          </w:p>
          <w:p>
            <w:pPr>
              <w:pStyle w:val="Normal"/>
              <w:spacing w:lineRule="atLeast" w:line="100"/>
              <w:jc w:val="left"/>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____________________________________</w:t>
            </w:r>
          </w:p>
        </w:tc>
      </w:tr>
      <w:tr>
        <w:trPr>
          <w:cantSplit w:val="false"/>
        </w:trPr>
        <w:tc>
          <w:tcPr>
            <w:tcW w:w="4444" w:type="dxa"/>
            <w:gridSpan w:val="2"/>
            <w:vMerge w:val="continue"/>
            <w:tcBorders>
              <w:top w:val="nil"/>
              <w:left w:val="nil"/>
              <w:bottom w:val="nil"/>
              <w:insideH w:val="nil"/>
              <w:right w:val="nil"/>
              <w:insideV w:val="nil"/>
            </w:tcBorders>
            <w:shd w:fill="auto" w:val="clear"/>
          </w:tcPr>
          <w:p>
            <w:pPr>
              <w:pStyle w:val="Normal"/>
              <w:snapToGrid w:val="false"/>
              <w:rPr/>
            </w:pPr>
            <w:r>
              <w:rPr/>
            </w:r>
          </w:p>
        </w:tc>
        <w:tc>
          <w:tcPr>
            <w:tcW w:w="360" w:type="dxa"/>
            <w:vMerge w:val="continue"/>
            <w:tcBorders>
              <w:top w:val="nil"/>
              <w:left w:val="nil"/>
              <w:bottom w:val="nil"/>
              <w:insideH w:val="nil"/>
              <w:right w:val="nil"/>
              <w:insideV w:val="nil"/>
            </w:tcBorders>
            <w:shd w:fill="auto" w:val="clear"/>
          </w:tcPr>
          <w:p>
            <w:pPr>
              <w:pStyle w:val="Normal"/>
              <w:snapToGrid w:val="false"/>
              <w:rPr/>
            </w:pPr>
            <w:r>
              <w:rPr/>
            </w:r>
          </w:p>
        </w:tc>
        <w:tc>
          <w:tcPr>
            <w:tcW w:w="2302" w:type="dxa"/>
            <w:tcBorders>
              <w:top w:val="nil"/>
              <w:left w:val="nil"/>
              <w:bottom w:val="nil"/>
              <w:insideH w:val="nil"/>
              <w:right w:val="nil"/>
              <w:insideV w:val="nil"/>
            </w:tcBorders>
            <w:shd w:fill="auto" w:val="clear"/>
          </w:tcPr>
          <w:p>
            <w:pPr>
              <w:pStyle w:val="Normal"/>
              <w:snapToGrid w:val="false"/>
              <w:spacing w:lineRule="atLeast" w:line="100"/>
              <w:jc w:val="left"/>
              <w:rPr>
                <w:rFonts w:eastAsia="Arial" w:cs="Arial" w:ascii="Arial" w:hAnsi="Arial"/>
                <w:b w:val="false"/>
                <w:color w:val="auto"/>
                <w:sz w:val="16"/>
                <w:shd w:fill="auto" w:val="clear"/>
              </w:rPr>
            </w:pPr>
            <w:r>
              <w:rPr>
                <w:rFonts w:eastAsia="Arial" w:cs="Arial" w:ascii="Arial" w:hAnsi="Arial"/>
                <w:b w:val="false"/>
                <w:color w:val="auto"/>
                <w:sz w:val="16"/>
                <w:shd w:fill="auto" w:val="clear"/>
              </w:rPr>
            </w:r>
          </w:p>
        </w:tc>
        <w:tc>
          <w:tcPr>
            <w:tcW w:w="2262" w:type="dxa"/>
            <w:tcBorders>
              <w:top w:val="nil"/>
              <w:left w:val="nil"/>
              <w:bottom w:val="nil"/>
              <w:insideH w:val="nil"/>
              <w:right w:val="nil"/>
              <w:insideV w:val="nil"/>
            </w:tcBorders>
            <w:shd w:fill="auto" w:val="clear"/>
          </w:tcPr>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_____________</w:t>
            </w:r>
          </w:p>
          <w:p>
            <w:pPr>
              <w:pStyle w:val="Normal"/>
              <w:spacing w:lineRule="atLeast" w:line="100"/>
              <w:jc w:val="center"/>
              <w:rPr>
                <w:rFonts w:eastAsia="Arial" w:cs="Arial" w:ascii="Arial" w:hAnsi="Arial"/>
                <w:b w:val="false"/>
                <w:color w:val="auto"/>
                <w:sz w:val="16"/>
                <w:shd w:fill="auto" w:val="clear"/>
              </w:rPr>
            </w:pPr>
            <w:r>
              <w:rPr>
                <w:rFonts w:eastAsia="Arial" w:cs="Arial" w:ascii="Arial" w:hAnsi="Arial"/>
                <w:b w:val="false"/>
                <w:color w:val="auto"/>
                <w:sz w:val="16"/>
                <w:shd w:fill="auto" w:val="clear"/>
              </w:rPr>
              <w:t>(подпись)</w:t>
            </w:r>
          </w:p>
        </w:tc>
      </w:tr>
      <w:tr>
        <w:trPr>
          <w:cantSplit w:val="false"/>
        </w:trPr>
        <w:tc>
          <w:tcPr>
            <w:tcW w:w="4444" w:type="dxa"/>
            <w:gridSpan w:val="2"/>
            <w:tcBorders>
              <w:top w:val="nil"/>
              <w:left w:val="nil"/>
              <w:bottom w:val="nil"/>
              <w:insideH w:val="nil"/>
              <w:right w:val="nil"/>
              <w:insideV w:val="nil"/>
            </w:tcBorders>
            <w:shd w:fill="auto" w:val="clear"/>
          </w:tcPr>
          <w:p>
            <w:pPr>
              <w:pStyle w:val="Normal"/>
              <w:snapToGrid w:val="false"/>
              <w:spacing w:lineRule="atLeast" w:line="100"/>
              <w:jc w:val="left"/>
              <w:rPr>
                <w:rFonts w:eastAsia="Arial" w:cs="Arial" w:ascii="Arial" w:hAnsi="Arial"/>
                <w:b w:val="false"/>
                <w:color w:val="auto"/>
                <w:sz w:val="16"/>
                <w:shd w:fill="auto" w:val="clear"/>
              </w:rPr>
            </w:pPr>
            <w:r>
              <w:rPr>
                <w:rFonts w:eastAsia="Arial" w:cs="Arial" w:ascii="Arial" w:hAnsi="Arial"/>
                <w:b w:val="false"/>
                <w:color w:val="auto"/>
                <w:sz w:val="16"/>
                <w:shd w:fill="auto" w:val="clear"/>
              </w:rPr>
            </w:r>
          </w:p>
        </w:tc>
        <w:tc>
          <w:tcPr>
            <w:tcW w:w="360" w:type="dxa"/>
            <w:tcBorders>
              <w:top w:val="nil"/>
              <w:left w:val="nil"/>
              <w:bottom w:val="nil"/>
              <w:insideH w:val="nil"/>
              <w:right w:val="nil"/>
              <w:insideV w:val="nil"/>
            </w:tcBorders>
            <w:shd w:fill="auto" w:val="clear"/>
          </w:tcPr>
          <w:p>
            <w:pPr>
              <w:pStyle w:val="Normal"/>
              <w:snapToGrid w:val="false"/>
              <w:spacing w:lineRule="atLeast" w:line="100"/>
              <w:jc w:val="left"/>
              <w:rPr>
                <w:rFonts w:eastAsia="Arial" w:cs="Arial" w:ascii="Arial" w:hAnsi="Arial"/>
                <w:b w:val="false"/>
                <w:color w:val="auto"/>
                <w:sz w:val="16"/>
                <w:shd w:fill="auto" w:val="clear"/>
              </w:rPr>
            </w:pPr>
            <w:r>
              <w:rPr>
                <w:rFonts w:eastAsia="Arial" w:cs="Arial" w:ascii="Arial" w:hAnsi="Arial"/>
                <w:b w:val="false"/>
                <w:color w:val="auto"/>
                <w:sz w:val="16"/>
                <w:shd w:fill="auto" w:val="clear"/>
              </w:rPr>
            </w:r>
          </w:p>
        </w:tc>
        <w:tc>
          <w:tcPr>
            <w:tcW w:w="4564" w:type="dxa"/>
            <w:gridSpan w:val="2"/>
            <w:tcBorders>
              <w:top w:val="nil"/>
              <w:left w:val="nil"/>
              <w:bottom w:val="nil"/>
              <w:insideH w:val="nil"/>
              <w:right w:val="nil"/>
              <w:insideV w:val="nil"/>
            </w:tcBorders>
            <w:shd w:fill="auto" w:val="clear"/>
          </w:tcPr>
          <w:p>
            <w:pPr>
              <w:pStyle w:val="Normal"/>
              <w:spacing w:lineRule="atLeast" w:line="100"/>
              <w:jc w:val="left"/>
              <w:rPr>
                <w:rFonts w:eastAsia="Arial" w:cs="Arial" w:ascii="Arial" w:hAnsi="Arial"/>
                <w:b w:val="false"/>
                <w:color w:val="auto"/>
                <w:sz w:val="16"/>
                <w:shd w:fill="auto" w:val="clear"/>
              </w:rPr>
            </w:pPr>
            <w:r>
              <w:rPr>
                <w:rFonts w:eastAsia="Arial" w:cs="Arial" w:ascii="Arial" w:hAnsi="Arial"/>
                <w:b w:val="false"/>
                <w:color w:val="auto"/>
                <w:sz w:val="16"/>
                <w:shd w:fill="auto" w:val="clear"/>
              </w:rPr>
              <w:t>М.П.</w:t>
            </w:r>
          </w:p>
        </w:tc>
      </w:tr>
    </w:tbl>
    <w:p>
      <w:pPr>
        <w:pStyle w:val="Normal"/>
        <w:spacing w:lineRule="atLeast" w:line="100"/>
        <w:jc w:val="both"/>
        <w:rPr/>
      </w:pPr>
      <w: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&lt;2&gt; Срок действия технических условий не может составлять менее 2 лет и более 5 лет.</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Приложение</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к типовому договору</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об осуществлении технологического</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присоединения к электрическим сетям</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посредством перераспределения</w:t>
      </w:r>
    </w:p>
    <w:p>
      <w:pPr>
        <w:pStyle w:val="Normal"/>
        <w:spacing w:lineRule="atLeast" w:line="100"/>
        <w:jc w:val="right"/>
        <w:rPr>
          <w:rFonts w:eastAsia="Arial" w:cs="Arial" w:ascii="Arial" w:hAnsi="Arial"/>
          <w:b w:val="false"/>
          <w:color w:val="auto"/>
          <w:sz w:val="16"/>
          <w:shd w:fill="auto" w:val="clear"/>
        </w:rPr>
      </w:pPr>
      <w:r>
        <w:rPr>
          <w:rFonts w:eastAsia="Arial" w:cs="Arial" w:ascii="Arial" w:hAnsi="Arial"/>
          <w:b w:val="false"/>
          <w:color w:val="auto"/>
          <w:sz w:val="16"/>
          <w:shd w:fill="auto" w:val="clear"/>
        </w:rPr>
        <w:t>максимальной мощности</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ТЕХНИЧЕСКИЕ УСЛОВИЯ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для присоединения к электрическим сетям посредством</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перераспределения максимальной мощности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(для заявителей, заключивших соглашение</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о перераспределении максимальной мощности с владельцами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энергопринимающих устройств (за исключением лиц, указанных</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Правил технологического присоединения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энергопринимающих устройств потребителей электрической</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энергии, объектов по производству электрической энергии,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а также объектов электросетевого хозяйства, принадлежащих сетевым</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организациям и иным лицам, к электрическим сетям, максимальная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мощность энергопринимающих устройств которых составляет</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xml:space="preserve">до 15 кВт включительно, лиц, указанных в  и </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указанных Правил, лиц, присоединенных к объектам единой</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национальной (общероссийской) электрической сети, а также лиц,</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не внесших плату за технологическое присоединение либо внесших</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плату за технологическое присоединение не в полном объеме),</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имеющими на праве собственности или на ином законном основании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энергопринимающие устройства, в отношении которых</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до 1 января 2009 г. в установленном порядке было</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осуществлено фактическое технологическое</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присоединение к электрическим сетям)</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N                                                "__" _____________ 20__ г.</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сетевой организации, выдавшей технические условия)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(полное наименование заявителя - юридического лица;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фамилия, имя, отчество заявителя - индивидуального предпринимателя)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 Наименование энергопринимающих устройств заявителя 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2. Наименование  и  место нахождения объектов, в целях электроснабжения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которых   осуществляется  технологическое  присоединение  энергопринимающих</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устройств заявителя 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3.  Максимальная  мощность  присоединяемых  энергопринимающих устройств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заявителя составляет ________________________________________________ (кВт)</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(если энергопринимающее устройство вводится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эксплуатацию по этапам и очередям, указывается поэтапное</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распределение мощности)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4. Категория надежности 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5.  Класс  напряжения  электрических  сетей,  к  которым осуществляется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технологическое присоединение _________________ (кВ).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6.  Год  ввода  в  эксплуатацию  энергопринимающих  устройств заявителя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7.  Точка  (точки) присоединения (вводные распределительные устройства,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линии  электропередачи,  базовые  подстанции,  генераторы)  и  максимальная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мощность   энергопринимающих   устройств   по  каждой  точке  присоединения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 (кВт).</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8. Основной источник питания 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9. Резервный источник питания 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xml:space="preserve">10. Сетевая организация осуществляет </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(указываются требования к усилению существующей электрической сети в связи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с присоединением новых мощностей (строительство новых линий</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электропередачи, подстанций, увеличение сечения проводов и кабелей, замена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или увеличение мощности трансформаторов, расширение распределительных</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устройств, модернизация оборудования, реконструкция объектов</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электросетевого хозяйства, установка устройств регулирования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напряжения для обеспечения надежности и качества электрической</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энергии, а также по договоренности Сторон иные обязанности по исполнению</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технических условий, предусмотренные  Правил технологического</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присоединения энергопринимающих устройств потребителей электрической</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энергии, объектов по производству электрической энергии,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а также объектов электросетевого хозяйства, принадлежащих</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сетевым организациям и иным лицам, к электрическим сетям)</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xml:space="preserve">11. Заявитель осуществляет </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12.  Срок  действия настоящих технических условий составляет 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год (года)  со дня заключения договора об осуществлении технологического</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присоединения к электрическим сетям.</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(подпись)</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(должность, фамилия, имя,</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отчество лица,</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действующего от имени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сетевой организации)</w:t>
      </w:r>
    </w:p>
    <w:p>
      <w:pPr>
        <w:pStyle w:val="Normal"/>
        <w:spacing w:lineRule="atLeast" w:line="100"/>
        <w:jc w:val="both"/>
        <w:rPr>
          <w:rFonts w:eastAsia="Courier New" w:cs="Courier New" w:ascii="Courier New" w:hAnsi="Courier New"/>
          <w:b w:val="false"/>
          <w:color w:val="auto"/>
          <w:sz w:val="20"/>
          <w:shd w:fill="auto" w:val="clear"/>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 ____________ 20__ г.</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pPr>
        <w:pStyle w:val="Normal"/>
        <w:spacing w:lineRule="atLeast" w:line="100" w:before="160" w:after="0"/>
        <w:ind w:left="0" w:right="0" w:firstLine="54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t>&lt;3&gt; Срок действия настоящих технических условий не может составлять менее 2 лет и более 5 лет.</w:t>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eastAsia="Arial" w:cs="Arial" w:ascii="Arial" w:hAnsi="Arial"/>
          <w:b w:val="false"/>
          <w:color w:val="auto"/>
          <w:sz w:val="16"/>
          <w:shd w:fill="auto" w:val="clear"/>
        </w:rPr>
      </w:pPr>
      <w:r>
        <w:rPr>
          <w:rFonts w:eastAsia="Arial" w:cs="Arial" w:ascii="Arial" w:hAnsi="Arial"/>
          <w:b w:val="false"/>
          <w:color w:val="auto"/>
          <w:sz w:val="16"/>
          <w:shd w:fill="auto" w:val="clea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Liberation Sans">
    <w:altName w:val="Arial"/>
    <w:charset w:val="cc"/>
    <w:family w:val="swiss"/>
    <w:pitch w:val="variable"/>
  </w:font>
  <w:font w:name="Arial">
    <w:charset w:val="cc"/>
    <w:family w:val="swiss"/>
    <w:pitch w:val="default"/>
  </w:font>
  <w:font w:name="Courier New">
    <w:charset w:val="cc"/>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pPr>
      <w:widowControl w:val="false"/>
      <w:suppressAutoHyphens w:val="true"/>
      <w:kinsoku w:val="true"/>
      <w:bidi w:val="0"/>
      <w:jc w:val="left"/>
    </w:pPr>
    <w:rPr>
      <w:rFonts w:ascii="Calibri" w:hAnsi="Calibri" w:eastAsia="Times New Roman" w:cs="Calibri"/>
      <w:color w:val="auto"/>
      <w:sz w:val="22"/>
      <w:szCs w:val="20"/>
      <w:lang w:val="en-US" w:eastAsia="zh-CN" w:bidi="hi-IN"/>
    </w:rPr>
  </w:style>
  <w:style w:type="character" w:styleId="AbsatzStandardschriftart">
    <w:name w:val="Absatz-Standardschriftart"/>
    <w:rPr/>
  </w:style>
  <w:style w:type="paragraph" w:styleId="Style14">
    <w:name w:val="Заголовок"/>
    <w:basedOn w:val="Normal"/>
    <w:next w:val="Style15"/>
    <w:pPr>
      <w:keepNext/>
      <w:spacing w:before="240" w:after="120"/>
    </w:pPr>
    <w:rPr>
      <w:rFonts w:ascii="Liberation Sans" w:hAnsi="Liberation Sans" w:eastAsia="Microsoft YaHei" w:cs="Lucida Sans"/>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Lucida Sans"/>
    </w:rPr>
  </w:style>
  <w:style w:type="paragraph" w:styleId="Style17">
    <w:name w:val="Название"/>
    <w:basedOn w:val="Normal"/>
    <w:pPr>
      <w:suppressLineNumbers/>
      <w:spacing w:before="120" w:after="120"/>
    </w:pPr>
    <w:rPr>
      <w:rFonts w:cs="Lucida Sans"/>
      <w:i/>
      <w:iCs/>
      <w:sz w:val="24"/>
      <w:szCs w:val="24"/>
    </w:rPr>
  </w:style>
  <w:style w:type="paragraph" w:styleId="Style18">
    <w:name w:val="Указатель"/>
    <w:basedOn w:val="Normal"/>
    <w:pPr>
      <w:suppressLineNumbers/>
    </w:pPr>
    <w:rPr>
      <w:rFonts w:cs="Lucida Sans"/>
    </w:rPr>
  </w:style>
  <w:style w:type="paragraph" w:styleId="Style19">
    <w:name w:val="Содержимое таблицы"/>
    <w:basedOn w:val="Normal"/>
    <w:pPr>
      <w:suppressLineNumbers/>
    </w:pPr>
    <w:rPr/>
  </w:style>
  <w:style w:type="paragraph" w:styleId="Style20">
    <w:name w:val="Заголовок таблицы"/>
    <w:basedOn w:val="Style19"/>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1367256704</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ru-RU</dc:language>
  <cp:revision>0</cp:revision>
</cp:coreProperties>
</file>