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5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1F56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снятие 3-ф электросчетчика прямого включения для организаций</w:t>
      </w:r>
    </w:p>
    <w:p w:rsidR="00000000" w:rsidRDefault="001F5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1F56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юридическое или физическое лицо (кроме абонентов частного сектора)</w:t>
      </w:r>
    </w:p>
    <w:p w:rsidR="00000000" w:rsidRDefault="001F5696">
      <w:pPr>
        <w:rPr>
          <w:rFonts w:ascii="Times New Roman" w:hAnsi="Times New Roman" w:cs="Times New Roman"/>
          <w:sz w:val="26"/>
          <w:szCs w:val="26"/>
        </w:rPr>
      </w:pPr>
    </w:p>
    <w:p w:rsidR="00000000" w:rsidRDefault="001F56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1F56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1450,93 руб. (ка</w:t>
      </w:r>
      <w:r>
        <w:rPr>
          <w:rFonts w:ascii="Times New Roman" w:hAnsi="Times New Roman" w:cs="Times New Roman"/>
          <w:sz w:val="26"/>
          <w:szCs w:val="26"/>
        </w:rPr>
        <w:t>лькуляция № 41).</w:t>
      </w:r>
    </w:p>
    <w:p w:rsidR="00000000" w:rsidRDefault="001F5696">
      <w:pPr>
        <w:rPr>
          <w:rFonts w:ascii="Times New Roman" w:hAnsi="Times New Roman" w:cs="Times New Roman"/>
          <w:sz w:val="26"/>
          <w:szCs w:val="26"/>
        </w:rPr>
      </w:pPr>
    </w:p>
    <w:p w:rsidR="00000000" w:rsidRDefault="001F56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Условия оказания услуг (процесса):</w:t>
      </w:r>
    </w:p>
    <w:p w:rsidR="00000000" w:rsidRDefault="001F56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энергопринимающие устройства непосредственно или опосредовано подключены к сетям АО «Орелоблэнерго»,</w:t>
      </w:r>
    </w:p>
    <w:p w:rsidR="00000000" w:rsidRDefault="001F56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1F5696">
      <w:pPr>
        <w:rPr>
          <w:rFonts w:ascii="Times New Roman" w:hAnsi="Times New Roman" w:cs="Times New Roman"/>
          <w:sz w:val="26"/>
          <w:szCs w:val="26"/>
        </w:rPr>
      </w:pPr>
    </w:p>
    <w:p w:rsidR="00000000" w:rsidRDefault="001F56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1F5696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снятие 3-ф электросчетчика прямого включения </w:t>
      </w:r>
      <w:r>
        <w:rPr>
          <w:rFonts w:ascii="Times New Roman" w:hAnsi="Times New Roman" w:cs="Times New Roman"/>
          <w:sz w:val="26"/>
          <w:szCs w:val="26"/>
        </w:rPr>
        <w:t>с предоставлением отчетной документации.</w:t>
      </w:r>
    </w:p>
    <w:p w:rsidR="00000000" w:rsidRDefault="001F5696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1F56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(процесса):</w:t>
      </w:r>
    </w:p>
    <w:p w:rsidR="00000000" w:rsidRDefault="001F5696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не более 15 рабочих дней после предоплаты или согласно договора</w:t>
      </w:r>
    </w:p>
    <w:p w:rsidR="00000000" w:rsidRDefault="001F5696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1F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Порядок оказания услуг (процесса):</w:t>
      </w:r>
    </w:p>
    <w:p w:rsidR="00000000" w:rsidRDefault="001F56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35"/>
        <w:gridCol w:w="1530"/>
        <w:gridCol w:w="2900"/>
        <w:gridCol w:w="2136"/>
        <w:gridCol w:w="1675"/>
        <w:gridCol w:w="1899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</w:t>
            </w:r>
            <w:r>
              <w:rPr>
                <w:rFonts w:ascii="Times New Roman" w:hAnsi="Times New Roman" w:cs="Times New Roman"/>
                <w:b/>
              </w:rPr>
              <w:t>а на нормативный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обращение на имя генерального директора, с указанием места выполнения услуги, количества единиц оборудования, банковских реквизитов, контактной информации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Письмо или заявление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день обраще</w:t>
            </w:r>
            <w:r>
              <w:rPr>
                <w:rFonts w:ascii="Times New Roman" w:hAnsi="Times New Roman" w:cs="Times New Roman"/>
                <w:szCs w:val="20"/>
              </w:rPr>
              <w:t>ния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569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Основных</w:t>
            </w:r>
          </w:p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положений</w:t>
            </w:r>
          </w:p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функционирования розничных</w:t>
            </w:r>
          </w:p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электрической</w:t>
            </w:r>
          </w:p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1F5696"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потребителя.</w:t>
            </w:r>
          </w:p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Оказание услуги (выполнение работ)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</w:t>
            </w:r>
            <w:r>
              <w:rPr>
                <w:rFonts w:ascii="Times New Roman" w:hAnsi="Times New Roman" w:cs="Times New Roman"/>
                <w:szCs w:val="20"/>
              </w:rPr>
              <w:t>ение возможности оказания услуги. Составление необходимой документации.</w:t>
            </w:r>
          </w:p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Снятие 3-ф электросчетчика прямого включения / После поступления предоплаты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Счет на оплату за оказываемую услугу, договор либо при  необходимости письмо с аргументированным отказом.</w:t>
            </w:r>
          </w:p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</w:t>
            </w:r>
            <w:r>
              <w:rPr>
                <w:rFonts w:ascii="Times New Roman" w:hAnsi="Times New Roman" w:cs="Times New Roman"/>
                <w:szCs w:val="20"/>
              </w:rPr>
              <w:t>полнение работ персоналом АО «Орелоблэнерго»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течении 15-ти рабочих дней после поступления предоплаты или согласно договора 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Составление отчетной документации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отчетных документов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момент выполнения работ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F569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1F5696"/>
    <w:p w:rsidR="00000000" w:rsidRDefault="001F56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1F5696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1F5696" w:rsidRDefault="001F5696"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sectPr w:rsidR="001F5696">
      <w:pgSz w:w="11906" w:h="16838"/>
      <w:pgMar w:top="1134" w:right="737" w:bottom="55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1C"/>
    <w:rsid w:val="001F5696"/>
    <w:rsid w:val="006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2013-08-09T07:33:00Z</cp:lastPrinted>
  <dcterms:created xsi:type="dcterms:W3CDTF">2020-02-19T13:32:00Z</dcterms:created>
  <dcterms:modified xsi:type="dcterms:W3CDTF">2020-02-19T13:32:00Z</dcterms:modified>
</cp:coreProperties>
</file>